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766"/>
        <w:gridCol w:w="7624"/>
      </w:tblGrid>
      <w:tr w:rsidR="00A35F4D">
        <w:tc>
          <w:tcPr>
            <w:tcW w:w="0" w:type="auto"/>
            <w:tcBorders>
              <w:top w:val="outset" w:sz="6" w:space="0" w:color="auto"/>
              <w:left w:val="outset" w:sz="6" w:space="0" w:color="auto"/>
              <w:bottom w:val="outset" w:sz="6" w:space="0" w:color="auto"/>
              <w:right w:val="outset" w:sz="6" w:space="0" w:color="auto"/>
            </w:tcBorders>
            <w:vAlign w:val="center"/>
            <w:hideMark/>
          </w:tcPr>
          <w:p w:rsidR="00A35F4D" w:rsidRDefault="00A35F4D">
            <w:bookmarkStart w:id="0" w:name="_GoBack"/>
            <w:bookmarkEnd w:id="0"/>
            <w:r>
              <w:rPr>
                <w:rStyle w:val="Strong"/>
              </w:rPr>
              <w:t>Domain:</w:t>
            </w:r>
          </w:p>
        </w:tc>
        <w:tc>
          <w:tcPr>
            <w:tcW w:w="0" w:type="auto"/>
            <w:tcBorders>
              <w:top w:val="outset" w:sz="6" w:space="0" w:color="auto"/>
              <w:left w:val="outset" w:sz="6" w:space="0" w:color="auto"/>
              <w:bottom w:val="outset" w:sz="6" w:space="0" w:color="auto"/>
              <w:right w:val="outset" w:sz="6" w:space="0" w:color="auto"/>
            </w:tcBorders>
            <w:vAlign w:val="center"/>
            <w:hideMark/>
          </w:tcPr>
          <w:p w:rsidR="00A35F4D" w:rsidRDefault="00A35F4D">
            <w:r>
              <w:t>Substance Use-related Co-morbidities and Health-related Outcomes</w:t>
            </w:r>
          </w:p>
        </w:tc>
      </w:tr>
      <w:tr w:rsidR="00A35F4D">
        <w:tc>
          <w:tcPr>
            <w:tcW w:w="0" w:type="auto"/>
            <w:tcBorders>
              <w:top w:val="outset" w:sz="6" w:space="0" w:color="auto"/>
              <w:left w:val="outset" w:sz="6" w:space="0" w:color="auto"/>
              <w:bottom w:val="outset" w:sz="6" w:space="0" w:color="auto"/>
              <w:right w:val="outset" w:sz="6" w:space="0" w:color="auto"/>
            </w:tcBorders>
            <w:vAlign w:val="center"/>
            <w:hideMark/>
          </w:tcPr>
          <w:p w:rsidR="00A35F4D" w:rsidRDefault="00A35F4D">
            <w:r>
              <w:rPr>
                <w:rStyle w:val="Strong"/>
              </w:rPr>
              <w:t>Measure: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A35F4D" w:rsidRDefault="00A35F4D">
            <w:r>
              <w:t>Substance Abuse Treatment, Participation, and Involvement</w:t>
            </w:r>
          </w:p>
        </w:tc>
      </w:tr>
      <w:tr w:rsidR="00A35F4D">
        <w:tc>
          <w:tcPr>
            <w:tcW w:w="0" w:type="auto"/>
            <w:tcBorders>
              <w:top w:val="outset" w:sz="6" w:space="0" w:color="auto"/>
              <w:left w:val="outset" w:sz="6" w:space="0" w:color="auto"/>
              <w:bottom w:val="outset" w:sz="6" w:space="0" w:color="auto"/>
              <w:right w:val="outset" w:sz="6" w:space="0" w:color="auto"/>
            </w:tcBorders>
            <w:vAlign w:val="center"/>
            <w:hideMark/>
          </w:tcPr>
          <w:p w:rsidR="00A35F4D" w:rsidRDefault="00A35F4D">
            <w:r>
              <w:rPr>
                <w:rStyle w:val="Strong"/>
              </w:rPr>
              <w:t>Definition: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A35F4D" w:rsidRDefault="00A35F4D">
            <w:r>
              <w:t>An instrument that measures substance use treatment during the past 90 days, participants’ attitudes about their progress in treatment, and aspects of participants’ cognitive and behavioral involvement in treatment.</w:t>
            </w:r>
          </w:p>
        </w:tc>
      </w:tr>
      <w:tr w:rsidR="00A35F4D">
        <w:tc>
          <w:tcPr>
            <w:tcW w:w="0" w:type="auto"/>
            <w:tcBorders>
              <w:top w:val="outset" w:sz="6" w:space="0" w:color="auto"/>
              <w:left w:val="outset" w:sz="6" w:space="0" w:color="auto"/>
              <w:bottom w:val="outset" w:sz="6" w:space="0" w:color="auto"/>
              <w:right w:val="outset" w:sz="6" w:space="0" w:color="auto"/>
            </w:tcBorders>
            <w:vAlign w:val="center"/>
            <w:hideMark/>
          </w:tcPr>
          <w:p w:rsidR="00A35F4D" w:rsidRDefault="00A35F4D">
            <w:r>
              <w:rPr>
                <w:rStyle w:val="Strong"/>
              </w:rPr>
              <w:t>Purpose:</w:t>
            </w:r>
          </w:p>
        </w:tc>
        <w:tc>
          <w:tcPr>
            <w:tcW w:w="0" w:type="auto"/>
            <w:tcBorders>
              <w:top w:val="outset" w:sz="6" w:space="0" w:color="auto"/>
              <w:left w:val="outset" w:sz="6" w:space="0" w:color="auto"/>
              <w:bottom w:val="outset" w:sz="6" w:space="0" w:color="auto"/>
              <w:right w:val="outset" w:sz="6" w:space="0" w:color="auto"/>
            </w:tcBorders>
            <w:vAlign w:val="center"/>
            <w:hideMark/>
          </w:tcPr>
          <w:p w:rsidR="00A35F4D" w:rsidRDefault="00A35F4D">
            <w:r>
              <w:t>The purpose is to measure the quantity and frequency of treatment, the respondent’s engagement in treatment, and the respondent’s alliance with others in treatment.</w:t>
            </w:r>
          </w:p>
        </w:tc>
      </w:tr>
      <w:tr w:rsidR="00A35F4D">
        <w:tc>
          <w:tcPr>
            <w:tcW w:w="0" w:type="auto"/>
            <w:tcBorders>
              <w:top w:val="outset" w:sz="6" w:space="0" w:color="auto"/>
              <w:left w:val="outset" w:sz="6" w:space="0" w:color="auto"/>
              <w:bottom w:val="outset" w:sz="6" w:space="0" w:color="auto"/>
              <w:right w:val="outset" w:sz="6" w:space="0" w:color="auto"/>
            </w:tcBorders>
            <w:vAlign w:val="center"/>
            <w:hideMark/>
          </w:tcPr>
          <w:p w:rsidR="00A35F4D" w:rsidRDefault="00A35F4D">
            <w:r>
              <w:rPr>
                <w:rStyle w:val="Strong"/>
              </w:rPr>
              <w:t>Essential PhenX Measures:</w:t>
            </w:r>
          </w:p>
        </w:tc>
        <w:tc>
          <w:tcPr>
            <w:tcW w:w="0" w:type="auto"/>
            <w:tcBorders>
              <w:top w:val="outset" w:sz="6" w:space="0" w:color="auto"/>
              <w:left w:val="outset" w:sz="6" w:space="0" w:color="auto"/>
              <w:bottom w:val="outset" w:sz="6" w:space="0" w:color="auto"/>
              <w:right w:val="outset" w:sz="6" w:space="0" w:color="auto"/>
            </w:tcBorders>
            <w:vAlign w:val="center"/>
            <w:hideMark/>
          </w:tcPr>
          <w:p w:rsidR="00A35F4D" w:rsidRDefault="00A35F4D">
            <w:r>
              <w:t>Current Age</w:t>
            </w:r>
            <w:r>
              <w:br/>
              <w:t>Gender</w:t>
            </w:r>
          </w:p>
        </w:tc>
      </w:tr>
      <w:tr w:rsidR="00A35F4D">
        <w:tc>
          <w:tcPr>
            <w:tcW w:w="0" w:type="auto"/>
            <w:tcBorders>
              <w:top w:val="outset" w:sz="6" w:space="0" w:color="auto"/>
              <w:left w:val="outset" w:sz="6" w:space="0" w:color="auto"/>
              <w:bottom w:val="outset" w:sz="6" w:space="0" w:color="auto"/>
              <w:right w:val="outset" w:sz="6" w:space="0" w:color="auto"/>
            </w:tcBorders>
            <w:vAlign w:val="center"/>
            <w:hideMark/>
          </w:tcPr>
          <w:p w:rsidR="00A35F4D" w:rsidRDefault="00A35F4D">
            <w:r>
              <w:rPr>
                <w:rStyle w:val="Strong"/>
              </w:rPr>
              <w:t>Related PhenX Measures:</w:t>
            </w:r>
          </w:p>
        </w:tc>
        <w:tc>
          <w:tcPr>
            <w:tcW w:w="0" w:type="auto"/>
            <w:tcBorders>
              <w:top w:val="outset" w:sz="6" w:space="0" w:color="auto"/>
              <w:left w:val="outset" w:sz="6" w:space="0" w:color="auto"/>
              <w:bottom w:val="outset" w:sz="6" w:space="0" w:color="auto"/>
              <w:right w:val="outset" w:sz="6" w:space="0" w:color="auto"/>
            </w:tcBorders>
            <w:vAlign w:val="center"/>
            <w:hideMark/>
          </w:tcPr>
          <w:p w:rsidR="00A35F4D" w:rsidRDefault="00A35F4D"/>
        </w:tc>
      </w:tr>
      <w:tr w:rsidR="00A35F4D">
        <w:tc>
          <w:tcPr>
            <w:tcW w:w="0" w:type="auto"/>
            <w:tcBorders>
              <w:top w:val="outset" w:sz="6" w:space="0" w:color="auto"/>
              <w:left w:val="outset" w:sz="6" w:space="0" w:color="auto"/>
              <w:bottom w:val="outset" w:sz="6" w:space="0" w:color="auto"/>
              <w:right w:val="outset" w:sz="6" w:space="0" w:color="auto"/>
            </w:tcBorders>
            <w:vAlign w:val="center"/>
            <w:hideMark/>
          </w:tcPr>
          <w:p w:rsidR="00A35F4D" w:rsidRDefault="00A35F4D">
            <w:r>
              <w:rPr>
                <w:rStyle w:val="Strong"/>
              </w:rPr>
              <w:t>Collections: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A35F4D" w:rsidRDefault="00A35F4D">
            <w:r>
              <w:t>Treatment Procedures</w:t>
            </w:r>
            <w:r>
              <w:br/>
              <w:t>Substance Use-related Co-morbidities and Health-related Outcomes</w:t>
            </w:r>
          </w:p>
        </w:tc>
      </w:tr>
      <w:tr w:rsidR="00A35F4D">
        <w:tc>
          <w:tcPr>
            <w:tcW w:w="0" w:type="auto"/>
            <w:tcBorders>
              <w:top w:val="outset" w:sz="6" w:space="0" w:color="auto"/>
              <w:left w:val="outset" w:sz="6" w:space="0" w:color="auto"/>
              <w:bottom w:val="outset" w:sz="6" w:space="0" w:color="auto"/>
              <w:right w:val="outset" w:sz="6" w:space="0" w:color="auto"/>
            </w:tcBorders>
            <w:vAlign w:val="center"/>
            <w:hideMark/>
          </w:tcPr>
          <w:p w:rsidR="00A35F4D" w:rsidRDefault="00A35F4D">
            <w:r>
              <w:rPr>
                <w:rStyle w:val="Strong"/>
              </w:rPr>
              <w:t>Keywords:</w:t>
            </w:r>
          </w:p>
        </w:tc>
        <w:tc>
          <w:tcPr>
            <w:tcW w:w="0" w:type="auto"/>
            <w:tcBorders>
              <w:top w:val="outset" w:sz="6" w:space="0" w:color="auto"/>
              <w:left w:val="outset" w:sz="6" w:space="0" w:color="auto"/>
              <w:bottom w:val="outset" w:sz="6" w:space="0" w:color="auto"/>
              <w:right w:val="outset" w:sz="6" w:space="0" w:color="auto"/>
            </w:tcBorders>
            <w:vAlign w:val="center"/>
            <w:hideMark/>
          </w:tcPr>
          <w:p w:rsidR="00A35F4D" w:rsidRDefault="00A35F4D">
            <w:r>
              <w:t>Substance use treatment, Treatment engagement, Treatment participation, Treatment alliance, SAA, Substance Use-related Co-morbidities and Health-related Outcomes</w:t>
            </w:r>
          </w:p>
        </w:tc>
      </w:tr>
    </w:tbl>
    <w:p w:rsidR="00A35F4D" w:rsidRPr="00783506" w:rsidRDefault="00A35F4D">
      <w:pPr>
        <w:pStyle w:val="NormalWeb"/>
        <w:spacing w:after="240" w:afterAutospacing="0"/>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39"/>
        <w:gridCol w:w="7551"/>
      </w:tblGrid>
      <w:tr w:rsidR="00A35F4D">
        <w:tc>
          <w:tcPr>
            <w:tcW w:w="0" w:type="auto"/>
            <w:tcBorders>
              <w:top w:val="outset" w:sz="6" w:space="0" w:color="auto"/>
              <w:left w:val="outset" w:sz="6" w:space="0" w:color="auto"/>
              <w:bottom w:val="outset" w:sz="6" w:space="0" w:color="auto"/>
              <w:right w:val="outset" w:sz="6" w:space="0" w:color="auto"/>
            </w:tcBorders>
            <w:vAlign w:val="center"/>
            <w:hideMark/>
          </w:tcPr>
          <w:p w:rsidR="00A35F4D" w:rsidRDefault="00A35F4D">
            <w:r>
              <w:rPr>
                <w:rStyle w:val="Strong"/>
              </w:rPr>
              <w:t>Protocol Release Date:</w:t>
            </w:r>
          </w:p>
        </w:tc>
        <w:tc>
          <w:tcPr>
            <w:tcW w:w="0" w:type="auto"/>
            <w:tcBorders>
              <w:top w:val="outset" w:sz="6" w:space="0" w:color="auto"/>
              <w:left w:val="outset" w:sz="6" w:space="0" w:color="auto"/>
              <w:bottom w:val="outset" w:sz="6" w:space="0" w:color="auto"/>
              <w:right w:val="outset" w:sz="6" w:space="0" w:color="auto"/>
            </w:tcBorders>
            <w:vAlign w:val="center"/>
            <w:hideMark/>
          </w:tcPr>
          <w:p w:rsidR="00A35F4D" w:rsidRDefault="00A35F4D">
            <w:r>
              <w:t>February 24, 2012</w:t>
            </w:r>
          </w:p>
        </w:tc>
      </w:tr>
      <w:tr w:rsidR="00A35F4D">
        <w:tc>
          <w:tcPr>
            <w:tcW w:w="0" w:type="auto"/>
            <w:tcBorders>
              <w:top w:val="outset" w:sz="6" w:space="0" w:color="auto"/>
              <w:left w:val="outset" w:sz="6" w:space="0" w:color="auto"/>
              <w:bottom w:val="outset" w:sz="6" w:space="0" w:color="auto"/>
              <w:right w:val="outset" w:sz="6" w:space="0" w:color="auto"/>
            </w:tcBorders>
            <w:vAlign w:val="center"/>
            <w:hideMark/>
          </w:tcPr>
          <w:p w:rsidR="00A35F4D" w:rsidRDefault="00A35F4D">
            <w:r>
              <w:rPr>
                <w:rStyle w:val="Strong"/>
              </w:rPr>
              <w:t>PhenX Protocol 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A35F4D" w:rsidRDefault="00A35F4D">
            <w:r>
              <w:t>Substance Abuse Treatment, Participation, and Involvement</w:t>
            </w:r>
          </w:p>
        </w:tc>
      </w:tr>
      <w:tr w:rsidR="00A35F4D">
        <w:tc>
          <w:tcPr>
            <w:tcW w:w="0" w:type="auto"/>
            <w:tcBorders>
              <w:top w:val="outset" w:sz="6" w:space="0" w:color="auto"/>
              <w:left w:val="outset" w:sz="6" w:space="0" w:color="auto"/>
              <w:bottom w:val="outset" w:sz="6" w:space="0" w:color="auto"/>
              <w:right w:val="outset" w:sz="6" w:space="0" w:color="auto"/>
            </w:tcBorders>
            <w:vAlign w:val="center"/>
            <w:hideMark/>
          </w:tcPr>
          <w:p w:rsidR="00A35F4D" w:rsidRDefault="00A35F4D">
            <w:r>
              <w:rPr>
                <w:rStyle w:val="Strong"/>
              </w:rPr>
              <w:t>Protocol Name from Source:</w:t>
            </w:r>
          </w:p>
        </w:tc>
        <w:tc>
          <w:tcPr>
            <w:tcW w:w="0" w:type="auto"/>
            <w:tcBorders>
              <w:top w:val="outset" w:sz="6" w:space="0" w:color="auto"/>
              <w:left w:val="outset" w:sz="6" w:space="0" w:color="auto"/>
              <w:bottom w:val="outset" w:sz="6" w:space="0" w:color="auto"/>
              <w:right w:val="outset" w:sz="6" w:space="0" w:color="auto"/>
            </w:tcBorders>
            <w:vAlign w:val="center"/>
            <w:hideMark/>
          </w:tcPr>
          <w:p w:rsidR="00A35F4D" w:rsidRPr="00783506" w:rsidRDefault="00A35F4D">
            <w:pPr>
              <w:pStyle w:val="NormalWeb"/>
            </w:pPr>
            <w:r w:rsidRPr="00783506">
              <w:t>The Expert Review Panel has not reviewed this measure yet.</w:t>
            </w:r>
          </w:p>
        </w:tc>
      </w:tr>
      <w:tr w:rsidR="00A35F4D">
        <w:tc>
          <w:tcPr>
            <w:tcW w:w="0" w:type="auto"/>
            <w:tcBorders>
              <w:top w:val="outset" w:sz="6" w:space="0" w:color="auto"/>
              <w:left w:val="outset" w:sz="6" w:space="0" w:color="auto"/>
              <w:bottom w:val="outset" w:sz="6" w:space="0" w:color="auto"/>
              <w:right w:val="outset" w:sz="6" w:space="0" w:color="auto"/>
            </w:tcBorders>
            <w:vAlign w:val="center"/>
            <w:hideMark/>
          </w:tcPr>
          <w:p w:rsidR="00A35F4D" w:rsidRDefault="00A35F4D">
            <w:r>
              <w:rPr>
                <w:rStyle w:val="Strong"/>
              </w:rPr>
              <w:t>Description: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A35F4D" w:rsidRPr="00783506" w:rsidRDefault="00A35F4D">
            <w:pPr>
              <w:pStyle w:val="NormalWeb"/>
            </w:pPr>
            <w:r w:rsidRPr="00783506">
              <w:t xml:space="preserve">The Treatment Experience Inventory (TEI) is a self-report inventory that has three subscales: Substance Abuse Treatment Index (SATI), Treatment Participation (TP), and Attachment and Investment (AI). The SATI includes 6 items asking about treatment involvement. The TP includes 12 items that measure the respondents’ perceptions about their treatment progress. The AI includes 11 items about attachment/involvement to the treatment program. </w:t>
            </w:r>
          </w:p>
        </w:tc>
      </w:tr>
      <w:tr w:rsidR="00A35F4D">
        <w:tc>
          <w:tcPr>
            <w:tcW w:w="0" w:type="auto"/>
            <w:tcBorders>
              <w:top w:val="outset" w:sz="6" w:space="0" w:color="auto"/>
              <w:left w:val="outset" w:sz="6" w:space="0" w:color="auto"/>
              <w:bottom w:val="outset" w:sz="6" w:space="0" w:color="auto"/>
              <w:right w:val="outset" w:sz="6" w:space="0" w:color="auto"/>
            </w:tcBorders>
            <w:vAlign w:val="center"/>
            <w:hideMark/>
          </w:tcPr>
          <w:p w:rsidR="00A35F4D" w:rsidRDefault="00A35F4D">
            <w:r>
              <w:rPr>
                <w:rStyle w:val="Strong"/>
              </w:rPr>
              <w:t>Specific Instructions: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A35F4D" w:rsidRPr="00783506" w:rsidRDefault="00A35F4D">
            <w:pPr>
              <w:pStyle w:val="NormalWeb"/>
            </w:pPr>
            <w:r w:rsidRPr="00783506">
              <w:t xml:space="preserve">It helps to use a calendar to anchor the "90 days ago" period and identify when the respondent began and left treatment. Ask the questions about the treatment received in the past 90 days. If treatment was received from more than one source, ask the questions for each episode of treatment, and sum the results. </w:t>
            </w:r>
          </w:p>
        </w:tc>
      </w:tr>
      <w:tr w:rsidR="00A35F4D">
        <w:tc>
          <w:tcPr>
            <w:tcW w:w="0" w:type="auto"/>
            <w:tcBorders>
              <w:top w:val="outset" w:sz="6" w:space="0" w:color="auto"/>
              <w:left w:val="outset" w:sz="6" w:space="0" w:color="auto"/>
              <w:bottom w:val="outset" w:sz="6" w:space="0" w:color="auto"/>
              <w:right w:val="outset" w:sz="6" w:space="0" w:color="auto"/>
            </w:tcBorders>
            <w:vAlign w:val="center"/>
            <w:hideMark/>
          </w:tcPr>
          <w:p w:rsidR="00A35F4D" w:rsidRDefault="00A35F4D">
            <w:r>
              <w:rPr>
                <w:rStyle w:val="Strong"/>
              </w:rPr>
              <w:t>Protocol:</w:t>
            </w:r>
          </w:p>
        </w:tc>
        <w:tc>
          <w:tcPr>
            <w:tcW w:w="0" w:type="auto"/>
            <w:tcBorders>
              <w:top w:val="outset" w:sz="6" w:space="0" w:color="auto"/>
              <w:left w:val="outset" w:sz="6" w:space="0" w:color="auto"/>
              <w:bottom w:val="outset" w:sz="6" w:space="0" w:color="auto"/>
              <w:right w:val="outset" w:sz="6" w:space="0" w:color="auto"/>
            </w:tcBorders>
            <w:vAlign w:val="center"/>
            <w:hideMark/>
          </w:tcPr>
          <w:p w:rsidR="00A35F4D" w:rsidRPr="00783506" w:rsidRDefault="00A35F4D">
            <w:pPr>
              <w:pStyle w:val="NormalWeb"/>
            </w:pPr>
            <w:r w:rsidRPr="00783506">
              <w:rPr>
                <w:u w:val="single"/>
              </w:rPr>
              <w:t>Substance Abuse Treatment Index (SATI)</w:t>
            </w:r>
          </w:p>
          <w:p w:rsidR="00A35F4D" w:rsidRPr="00783506" w:rsidRDefault="00A35F4D">
            <w:pPr>
              <w:pStyle w:val="NormalWeb"/>
            </w:pPr>
            <w:r w:rsidRPr="00783506">
              <w:t>Please answer the next questions using the number of times, nights, or days.</w:t>
            </w:r>
          </w:p>
          <w:p w:rsidR="00A35F4D" w:rsidRPr="00783506" w:rsidRDefault="00A35F4D">
            <w:pPr>
              <w:pStyle w:val="NormalWeb"/>
            </w:pPr>
            <w:r w:rsidRPr="00783506">
              <w:t xml:space="preserve">1. </w:t>
            </w:r>
            <w:r w:rsidRPr="00783506">
              <w:rPr>
                <w:u w:val="single"/>
              </w:rPr>
              <w:t>During the past 90 days</w:t>
            </w:r>
            <w:r w:rsidRPr="00783506">
              <w:t>, how many times did you go to an emergency room for your alcohol or drug use problems? "&gt;__"&gt;__"&gt; Times</w:t>
            </w:r>
          </w:p>
          <w:p w:rsidR="00A35F4D" w:rsidRPr="00783506" w:rsidRDefault="00A35F4D">
            <w:pPr>
              <w:pStyle w:val="NormalWeb"/>
            </w:pPr>
            <w:r w:rsidRPr="00783506">
              <w:lastRenderedPageBreak/>
              <w:t xml:space="preserve">2. </w:t>
            </w:r>
            <w:r w:rsidRPr="00783506">
              <w:rPr>
                <w:u w:val="single"/>
              </w:rPr>
              <w:t>During the past 90 days</w:t>
            </w:r>
            <w:r w:rsidRPr="00783506">
              <w:t>, how many . . .</w:t>
            </w:r>
          </w:p>
          <w:p w:rsidR="00A35F4D" w:rsidRPr="00783506" w:rsidRDefault="00A35F4D">
            <w:pPr>
              <w:pStyle w:val="NormalWeb"/>
            </w:pPr>
            <w:r w:rsidRPr="00783506">
              <w:t>a. nights were you in a halfway house, residential, inpatient, or hospital program (for your alcohol or drug use problems) "&gt;__"&gt;__"&gt; Nights</w:t>
            </w:r>
          </w:p>
          <w:p w:rsidR="00A35F4D" w:rsidRPr="00783506" w:rsidRDefault="00A35F4D">
            <w:pPr>
              <w:pStyle w:val="NormalWeb"/>
            </w:pPr>
            <w:r w:rsidRPr="00783506">
              <w:t>b. days were you in an intensive outpatient or day program (for your alcohol or drug use problems)? "&gt;__"&gt;__"&gt; Days</w:t>
            </w:r>
          </w:p>
          <w:p w:rsidR="00A35F4D" w:rsidRPr="00783506" w:rsidRDefault="00A35F4D">
            <w:pPr>
              <w:pStyle w:val="NormalWeb"/>
            </w:pPr>
            <w:r w:rsidRPr="00783506">
              <w:t>c. times did you go to a regular (18 hours per week) outpatient program (for your alcohol or drug use problems)? "&gt;__"&gt;__"&gt; Times</w:t>
            </w:r>
          </w:p>
          <w:p w:rsidR="00A35F4D" w:rsidRPr="00783506" w:rsidRDefault="00A35F4D">
            <w:pPr>
              <w:pStyle w:val="NormalWeb"/>
            </w:pPr>
            <w:r w:rsidRPr="00783506">
              <w:t>d. days did you take medication like methadone or antabuse to help with withdrawal or cravings? "&gt;__"&gt;__"&gt; Days</w:t>
            </w:r>
          </w:p>
          <w:p w:rsidR="00A35F4D" w:rsidRPr="00783506" w:rsidRDefault="00A35F4D">
            <w:pPr>
              <w:pStyle w:val="NormalWeb"/>
            </w:pPr>
            <w:r w:rsidRPr="00783506">
              <w:t>e. days did you go to any other kind of treatment provider or work with some other kind of case manager about your alcohol or drug use problems? "&gt;__"&gt;__"&gt; Times</w:t>
            </w:r>
          </w:p>
          <w:p w:rsidR="00A35F4D" w:rsidRPr="00783506" w:rsidRDefault="00A35F4D">
            <w:pPr>
              <w:pStyle w:val="NormalWeb"/>
            </w:pPr>
            <w:r w:rsidRPr="00783506">
              <w:rPr>
                <w:u w:val="single"/>
              </w:rPr>
              <w:t>Treatment Participation (TP)</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293"/>
              <w:gridCol w:w="943"/>
              <w:gridCol w:w="943"/>
              <w:gridCol w:w="717"/>
              <w:gridCol w:w="677"/>
              <w:gridCol w:w="932"/>
            </w:tblGrid>
            <w:tr w:rsidR="00A35F4D">
              <w:trPr>
                <w:tblCellSpacing w:w="15" w:type="dxa"/>
              </w:trPr>
              <w:tc>
                <w:tcPr>
                  <w:tcW w:w="5700" w:type="dxa"/>
                  <w:vMerge w:val="restart"/>
                  <w:tcBorders>
                    <w:top w:val="outset" w:sz="6" w:space="0" w:color="auto"/>
                    <w:left w:val="outset" w:sz="6" w:space="0" w:color="auto"/>
                    <w:bottom w:val="outset" w:sz="6" w:space="0" w:color="auto"/>
                    <w:right w:val="outset" w:sz="6" w:space="0" w:color="auto"/>
                  </w:tcBorders>
                  <w:vAlign w:val="center"/>
                  <w:hideMark/>
                </w:tcPr>
                <w:p w:rsidR="00A35F4D" w:rsidRPr="00783506" w:rsidRDefault="00A35F4D">
                  <w:pPr>
                    <w:pStyle w:val="NormalWeb"/>
                  </w:pPr>
                  <w:r w:rsidRPr="00783506">
                    <w:t>The following are statements about how you feel about your own progress in treatment and other people who were in treatment with you. After you hear each statement, please respond using CARD D by saying if you strongly agree, agree, are mixed, disagree, or strongly disagree that this applies to you.</w:t>
                  </w:r>
                </w:p>
              </w:tc>
              <w:tc>
                <w:tcPr>
                  <w:tcW w:w="468" w:type="dxa"/>
                  <w:tcBorders>
                    <w:top w:val="outset" w:sz="6" w:space="0" w:color="auto"/>
                    <w:left w:val="outset" w:sz="6" w:space="0" w:color="auto"/>
                    <w:bottom w:val="outset" w:sz="6" w:space="0" w:color="auto"/>
                    <w:right w:val="outset" w:sz="6" w:space="0" w:color="auto"/>
                  </w:tcBorders>
                  <w:hideMark/>
                </w:tcPr>
                <w:p w:rsidR="00A35F4D" w:rsidRPr="00783506" w:rsidRDefault="00A35F4D">
                  <w:pPr>
                    <w:pStyle w:val="NormalWeb"/>
                  </w:pPr>
                  <w:r w:rsidRPr="00783506">
                    <w:t>Strongly Disagree</w:t>
                  </w:r>
                </w:p>
              </w:tc>
              <w:tc>
                <w:tcPr>
                  <w:tcW w:w="360" w:type="dxa"/>
                  <w:tcBorders>
                    <w:top w:val="outset" w:sz="6" w:space="0" w:color="auto"/>
                    <w:left w:val="outset" w:sz="6" w:space="0" w:color="auto"/>
                    <w:bottom w:val="outset" w:sz="6" w:space="0" w:color="auto"/>
                    <w:right w:val="outset" w:sz="6" w:space="0" w:color="auto"/>
                  </w:tcBorders>
                  <w:hideMark/>
                </w:tcPr>
                <w:p w:rsidR="00A35F4D" w:rsidRPr="00783506" w:rsidRDefault="00A35F4D">
                  <w:pPr>
                    <w:pStyle w:val="NormalWeb"/>
                  </w:pPr>
                  <w:r w:rsidRPr="00783506">
                    <w:t>Disagree</w:t>
                  </w:r>
                </w:p>
              </w:tc>
              <w:tc>
                <w:tcPr>
                  <w:tcW w:w="0" w:type="auto"/>
                  <w:tcBorders>
                    <w:top w:val="outset" w:sz="6" w:space="0" w:color="auto"/>
                    <w:left w:val="outset" w:sz="6" w:space="0" w:color="auto"/>
                    <w:bottom w:val="outset" w:sz="6" w:space="0" w:color="auto"/>
                    <w:right w:val="outset" w:sz="6" w:space="0" w:color="auto"/>
                  </w:tcBorders>
                  <w:hideMark/>
                </w:tcPr>
                <w:p w:rsidR="00A35F4D" w:rsidRPr="00783506" w:rsidRDefault="00A35F4D">
                  <w:pPr>
                    <w:pStyle w:val="NormalWeb"/>
                  </w:pPr>
                  <w:r w:rsidRPr="00783506">
                    <w:t>Mixed</w:t>
                  </w:r>
                </w:p>
              </w:tc>
              <w:tc>
                <w:tcPr>
                  <w:tcW w:w="0" w:type="auto"/>
                  <w:tcBorders>
                    <w:top w:val="outset" w:sz="6" w:space="0" w:color="auto"/>
                    <w:left w:val="outset" w:sz="6" w:space="0" w:color="auto"/>
                    <w:bottom w:val="outset" w:sz="6" w:space="0" w:color="auto"/>
                    <w:right w:val="outset" w:sz="6" w:space="0" w:color="auto"/>
                  </w:tcBorders>
                  <w:hideMark/>
                </w:tcPr>
                <w:p w:rsidR="00A35F4D" w:rsidRPr="00783506" w:rsidRDefault="00A35F4D">
                  <w:pPr>
                    <w:pStyle w:val="NormalWeb"/>
                  </w:pPr>
                  <w:r w:rsidRPr="00783506">
                    <w:t>Agree</w:t>
                  </w:r>
                </w:p>
              </w:tc>
              <w:tc>
                <w:tcPr>
                  <w:tcW w:w="0" w:type="auto"/>
                  <w:tcBorders>
                    <w:top w:val="outset" w:sz="6" w:space="0" w:color="auto"/>
                    <w:left w:val="outset" w:sz="6" w:space="0" w:color="auto"/>
                    <w:bottom w:val="outset" w:sz="6" w:space="0" w:color="auto"/>
                    <w:right w:val="outset" w:sz="6" w:space="0" w:color="auto"/>
                  </w:tcBorders>
                  <w:hideMark/>
                </w:tcPr>
                <w:p w:rsidR="00A35F4D" w:rsidRPr="00783506" w:rsidRDefault="00A35F4D">
                  <w:pPr>
                    <w:pStyle w:val="NormalWeb"/>
                  </w:pPr>
                  <w:r w:rsidRPr="00783506">
                    <w:t>Strongly Agree</w:t>
                  </w:r>
                </w:p>
              </w:tc>
            </w:tr>
            <w:tr w:rsidR="00A35F4D">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35F4D" w:rsidRPr="00783506" w:rsidRDefault="00A35F4D"/>
              </w:tc>
              <w:tc>
                <w:tcPr>
                  <w:tcW w:w="468" w:type="dxa"/>
                  <w:tcBorders>
                    <w:top w:val="outset" w:sz="6" w:space="0" w:color="auto"/>
                    <w:left w:val="outset" w:sz="6" w:space="0" w:color="auto"/>
                    <w:bottom w:val="outset" w:sz="6" w:space="0" w:color="auto"/>
                    <w:right w:val="outset" w:sz="6" w:space="0" w:color="auto"/>
                  </w:tcBorders>
                  <w:vAlign w:val="center"/>
                  <w:hideMark/>
                </w:tcPr>
                <w:p w:rsidR="00A35F4D" w:rsidRPr="00783506" w:rsidRDefault="00A35F4D">
                  <w:pPr>
                    <w:pStyle w:val="NormalWeb"/>
                  </w:pPr>
                  <w:r w:rsidRPr="00783506">
                    <w:t>1</w:t>
                  </w:r>
                </w:p>
              </w:tc>
              <w:tc>
                <w:tcPr>
                  <w:tcW w:w="360" w:type="dxa"/>
                  <w:tcBorders>
                    <w:top w:val="outset" w:sz="6" w:space="0" w:color="auto"/>
                    <w:left w:val="outset" w:sz="6" w:space="0" w:color="auto"/>
                    <w:bottom w:val="outset" w:sz="6" w:space="0" w:color="auto"/>
                    <w:right w:val="outset" w:sz="6" w:space="0" w:color="auto"/>
                  </w:tcBorders>
                  <w:vAlign w:val="center"/>
                  <w:hideMark/>
                </w:tcPr>
                <w:p w:rsidR="00A35F4D" w:rsidRPr="00783506" w:rsidRDefault="00A35F4D">
                  <w:pPr>
                    <w:pStyle w:val="NormalWeb"/>
                  </w:pPr>
                  <w:r w:rsidRPr="00783506">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A35F4D" w:rsidRPr="00783506" w:rsidRDefault="00A35F4D">
                  <w:pPr>
                    <w:pStyle w:val="NormalWeb"/>
                  </w:pPr>
                  <w:r w:rsidRPr="00783506">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A35F4D" w:rsidRPr="00783506" w:rsidRDefault="00A35F4D">
                  <w:pPr>
                    <w:pStyle w:val="NormalWeb"/>
                  </w:pPr>
                  <w:r w:rsidRPr="00783506">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A35F4D" w:rsidRPr="00783506" w:rsidRDefault="00A35F4D">
                  <w:pPr>
                    <w:pStyle w:val="NormalWeb"/>
                  </w:pPr>
                  <w:r w:rsidRPr="00783506">
                    <w:t>5</w:t>
                  </w:r>
                </w:p>
              </w:tc>
            </w:tr>
          </w:tbl>
          <w:p w:rsidR="00A35F4D" w:rsidRPr="00783506" w:rsidRDefault="00A35F4D">
            <w:pPr>
              <w:pStyle w:val="NormalWeb"/>
            </w:pPr>
            <w:r w:rsidRPr="00783506">
              <w:t xml:space="preserve">3. </w:t>
            </w:r>
            <w:r w:rsidRPr="00783506">
              <w:rPr>
                <w:u w:val="single"/>
              </w:rPr>
              <w:t>During the past 90 days</w:t>
            </w:r>
            <w:r w:rsidRPr="00783506">
              <w:t>, you . . .</w:t>
            </w:r>
          </w:p>
          <w:p w:rsidR="00A35F4D" w:rsidRPr="00783506" w:rsidRDefault="00A35F4D">
            <w:pPr>
              <w:pStyle w:val="NormalWeb"/>
            </w:pPr>
            <w:r w:rsidRPr="00783506">
              <w:t>a. were willing to talk about your feelings during counseling.</w:t>
            </w:r>
          </w:p>
          <w:p w:rsidR="00A35F4D" w:rsidRPr="00783506" w:rsidRDefault="00A35F4D">
            <w:pPr>
              <w:pStyle w:val="NormalWeb"/>
            </w:pPr>
            <w:r w:rsidRPr="00783506">
              <w:t>[ ] 1 Strongly Disagree</w:t>
            </w:r>
          </w:p>
          <w:p w:rsidR="00A35F4D" w:rsidRPr="00783506" w:rsidRDefault="00A35F4D">
            <w:pPr>
              <w:pStyle w:val="NormalWeb"/>
            </w:pPr>
            <w:r w:rsidRPr="00783506">
              <w:t>[ ] 2 Disagree</w:t>
            </w:r>
          </w:p>
          <w:p w:rsidR="00A35F4D" w:rsidRPr="00783506" w:rsidRDefault="00A35F4D">
            <w:pPr>
              <w:pStyle w:val="NormalWeb"/>
            </w:pPr>
            <w:r w:rsidRPr="00783506">
              <w:t>[ ] 3 Mixed</w:t>
            </w:r>
          </w:p>
          <w:p w:rsidR="00A35F4D" w:rsidRPr="00783506" w:rsidRDefault="00A35F4D">
            <w:pPr>
              <w:pStyle w:val="NormalWeb"/>
            </w:pPr>
            <w:r w:rsidRPr="00783506">
              <w:t>[ ] 4 Agree</w:t>
            </w:r>
          </w:p>
          <w:p w:rsidR="00A35F4D" w:rsidRPr="00783506" w:rsidRDefault="00A35F4D">
            <w:pPr>
              <w:pStyle w:val="NormalWeb"/>
            </w:pPr>
            <w:r w:rsidRPr="00783506">
              <w:lastRenderedPageBreak/>
              <w:t>[ ] 5 Strongly Agree</w:t>
            </w:r>
          </w:p>
          <w:p w:rsidR="00A35F4D" w:rsidRPr="00783506" w:rsidRDefault="00A35F4D">
            <w:pPr>
              <w:pStyle w:val="NormalWeb"/>
            </w:pPr>
            <w:r w:rsidRPr="00783506">
              <w:t xml:space="preserve">b. made progress with your drug/alcohol problems. </w:t>
            </w:r>
          </w:p>
          <w:p w:rsidR="00A35F4D" w:rsidRPr="00783506" w:rsidRDefault="00A35F4D">
            <w:pPr>
              <w:pStyle w:val="NormalWeb"/>
            </w:pPr>
            <w:r w:rsidRPr="00783506">
              <w:t>[ ] 1 Strongly Disagree</w:t>
            </w:r>
          </w:p>
          <w:p w:rsidR="00A35F4D" w:rsidRPr="00783506" w:rsidRDefault="00A35F4D">
            <w:pPr>
              <w:pStyle w:val="NormalWeb"/>
            </w:pPr>
            <w:r w:rsidRPr="00783506">
              <w:t>[ ] 2 Disagree</w:t>
            </w:r>
          </w:p>
          <w:p w:rsidR="00A35F4D" w:rsidRPr="00783506" w:rsidRDefault="00A35F4D">
            <w:pPr>
              <w:pStyle w:val="NormalWeb"/>
            </w:pPr>
            <w:r w:rsidRPr="00783506">
              <w:t>[ ] 3 Mixed</w:t>
            </w:r>
          </w:p>
          <w:p w:rsidR="00A35F4D" w:rsidRPr="00783506" w:rsidRDefault="00A35F4D">
            <w:pPr>
              <w:pStyle w:val="NormalWeb"/>
            </w:pPr>
            <w:r w:rsidRPr="00783506">
              <w:t>[ ] 4 Agree</w:t>
            </w:r>
          </w:p>
          <w:p w:rsidR="00A35F4D" w:rsidRPr="00783506" w:rsidRDefault="00A35F4D">
            <w:pPr>
              <w:pStyle w:val="NormalWeb"/>
            </w:pPr>
            <w:r w:rsidRPr="00783506">
              <w:t>[ ] 5 Strongly Agree</w:t>
            </w:r>
          </w:p>
          <w:p w:rsidR="00A35F4D" w:rsidRPr="00783506" w:rsidRDefault="00A35F4D">
            <w:pPr>
              <w:pStyle w:val="NormalWeb"/>
            </w:pPr>
            <w:r w:rsidRPr="00783506">
              <w:t xml:space="preserve">c. learned to analyze and plan ways to solve your problems. </w:t>
            </w:r>
          </w:p>
          <w:p w:rsidR="00A35F4D" w:rsidRPr="00783506" w:rsidRDefault="00A35F4D">
            <w:pPr>
              <w:pStyle w:val="NormalWeb"/>
            </w:pPr>
            <w:r w:rsidRPr="00783506">
              <w:t>[ ] 1 Strongly Disagree</w:t>
            </w:r>
          </w:p>
          <w:p w:rsidR="00A35F4D" w:rsidRPr="00783506" w:rsidRDefault="00A35F4D">
            <w:pPr>
              <w:pStyle w:val="NormalWeb"/>
            </w:pPr>
            <w:r w:rsidRPr="00783506">
              <w:t>[ ] 2 Disagree</w:t>
            </w:r>
          </w:p>
          <w:p w:rsidR="00A35F4D" w:rsidRPr="00783506" w:rsidRDefault="00A35F4D">
            <w:pPr>
              <w:pStyle w:val="NormalWeb"/>
            </w:pPr>
            <w:r w:rsidRPr="00783506">
              <w:t>[ ] 3 Mixed</w:t>
            </w:r>
          </w:p>
          <w:p w:rsidR="00A35F4D" w:rsidRPr="00783506" w:rsidRDefault="00A35F4D">
            <w:pPr>
              <w:pStyle w:val="NormalWeb"/>
            </w:pPr>
            <w:r w:rsidRPr="00783506">
              <w:t>[ ] 4 Agree</w:t>
            </w:r>
          </w:p>
          <w:p w:rsidR="00A35F4D" w:rsidRPr="00783506" w:rsidRDefault="00A35F4D">
            <w:pPr>
              <w:pStyle w:val="NormalWeb"/>
            </w:pPr>
            <w:r w:rsidRPr="00783506">
              <w:t>[ ] 5 Strongly Agree</w:t>
            </w:r>
          </w:p>
          <w:p w:rsidR="00A35F4D" w:rsidRPr="00783506" w:rsidRDefault="00A35F4D">
            <w:pPr>
              <w:pStyle w:val="NormalWeb"/>
            </w:pPr>
            <w:r w:rsidRPr="00783506">
              <w:t xml:space="preserve">d. made progress toward your treatment program goals. </w:t>
            </w:r>
          </w:p>
          <w:p w:rsidR="00A35F4D" w:rsidRPr="00783506" w:rsidRDefault="00A35F4D">
            <w:pPr>
              <w:pStyle w:val="NormalWeb"/>
            </w:pPr>
            <w:r w:rsidRPr="00783506">
              <w:t>[ ] 1 Strongly Disagree</w:t>
            </w:r>
          </w:p>
          <w:p w:rsidR="00A35F4D" w:rsidRPr="00783506" w:rsidRDefault="00A35F4D">
            <w:pPr>
              <w:pStyle w:val="NormalWeb"/>
            </w:pPr>
            <w:r w:rsidRPr="00783506">
              <w:t>[ ] 2 Disagree</w:t>
            </w:r>
          </w:p>
          <w:p w:rsidR="00A35F4D" w:rsidRPr="00783506" w:rsidRDefault="00A35F4D">
            <w:pPr>
              <w:pStyle w:val="NormalWeb"/>
            </w:pPr>
            <w:r w:rsidRPr="00783506">
              <w:t>[ ] 3 Mixed</w:t>
            </w:r>
          </w:p>
          <w:p w:rsidR="00A35F4D" w:rsidRPr="00783506" w:rsidRDefault="00A35F4D">
            <w:pPr>
              <w:pStyle w:val="NormalWeb"/>
            </w:pPr>
            <w:r w:rsidRPr="00783506">
              <w:t>[ ] 4 Agree</w:t>
            </w:r>
          </w:p>
          <w:p w:rsidR="00A35F4D" w:rsidRPr="00783506" w:rsidRDefault="00A35F4D">
            <w:pPr>
              <w:pStyle w:val="NormalWeb"/>
            </w:pPr>
            <w:r w:rsidRPr="00783506">
              <w:t>[ ] 5 Strongly Agree</w:t>
            </w:r>
          </w:p>
          <w:p w:rsidR="00A35F4D" w:rsidRPr="00783506" w:rsidRDefault="00A35F4D">
            <w:pPr>
              <w:pStyle w:val="NormalWeb"/>
            </w:pPr>
            <w:r w:rsidRPr="00783506">
              <w:t>e. always attend the counseling sessions scheduled for you.</w:t>
            </w:r>
          </w:p>
          <w:p w:rsidR="00A35F4D" w:rsidRPr="00783506" w:rsidRDefault="00A35F4D">
            <w:pPr>
              <w:pStyle w:val="NormalWeb"/>
            </w:pPr>
            <w:r w:rsidRPr="00783506">
              <w:t>[ ] 1 Strongly Disagree</w:t>
            </w:r>
          </w:p>
          <w:p w:rsidR="00A35F4D" w:rsidRPr="00783506" w:rsidRDefault="00A35F4D">
            <w:pPr>
              <w:pStyle w:val="NormalWeb"/>
            </w:pPr>
            <w:r w:rsidRPr="00783506">
              <w:t>[ ] 2 Disagree</w:t>
            </w:r>
          </w:p>
          <w:p w:rsidR="00A35F4D" w:rsidRPr="00783506" w:rsidRDefault="00A35F4D">
            <w:pPr>
              <w:pStyle w:val="NormalWeb"/>
            </w:pPr>
            <w:r w:rsidRPr="00783506">
              <w:t>[ ] 3 Mixed</w:t>
            </w:r>
          </w:p>
          <w:p w:rsidR="00A35F4D" w:rsidRPr="00783506" w:rsidRDefault="00A35F4D">
            <w:pPr>
              <w:pStyle w:val="NormalWeb"/>
            </w:pPr>
            <w:r w:rsidRPr="00783506">
              <w:lastRenderedPageBreak/>
              <w:t>[ ] 4 Agree</w:t>
            </w:r>
          </w:p>
          <w:p w:rsidR="00A35F4D" w:rsidRPr="00783506" w:rsidRDefault="00A35F4D">
            <w:pPr>
              <w:pStyle w:val="NormalWeb"/>
            </w:pPr>
            <w:r w:rsidRPr="00783506">
              <w:t>[ ] 5 Strongly Agree</w:t>
            </w:r>
          </w:p>
          <w:p w:rsidR="00A35F4D" w:rsidRPr="00783506" w:rsidRDefault="00A35F4D">
            <w:pPr>
              <w:pStyle w:val="NormalWeb"/>
            </w:pPr>
            <w:r w:rsidRPr="00783506">
              <w:t>f. stopped or greatly reduced your drug use while in this program.</w:t>
            </w:r>
          </w:p>
          <w:p w:rsidR="00A35F4D" w:rsidRPr="00783506" w:rsidRDefault="00A35F4D">
            <w:pPr>
              <w:pStyle w:val="NormalWeb"/>
            </w:pPr>
            <w:r w:rsidRPr="00783506">
              <w:t>[ ] 1 Strongly Disagree</w:t>
            </w:r>
          </w:p>
          <w:p w:rsidR="00A35F4D" w:rsidRPr="00783506" w:rsidRDefault="00A35F4D">
            <w:pPr>
              <w:pStyle w:val="NormalWeb"/>
            </w:pPr>
            <w:r w:rsidRPr="00783506">
              <w:t>[ ] 2 Disagree</w:t>
            </w:r>
          </w:p>
          <w:p w:rsidR="00A35F4D" w:rsidRPr="00783506" w:rsidRDefault="00A35F4D">
            <w:pPr>
              <w:pStyle w:val="NormalWeb"/>
            </w:pPr>
            <w:r w:rsidRPr="00783506">
              <w:t>[ ] 3 Mixed</w:t>
            </w:r>
          </w:p>
          <w:p w:rsidR="00A35F4D" w:rsidRPr="00783506" w:rsidRDefault="00A35F4D">
            <w:pPr>
              <w:pStyle w:val="NormalWeb"/>
            </w:pPr>
            <w:r w:rsidRPr="00783506">
              <w:t>[ ] 4 Agree</w:t>
            </w:r>
          </w:p>
          <w:p w:rsidR="00A35F4D" w:rsidRPr="00783506" w:rsidRDefault="00A35F4D">
            <w:pPr>
              <w:pStyle w:val="NormalWeb"/>
            </w:pPr>
            <w:r w:rsidRPr="00783506">
              <w:t>[ ] 5 Strongly Agree</w:t>
            </w:r>
          </w:p>
          <w:p w:rsidR="00A35F4D" w:rsidRPr="00783506" w:rsidRDefault="00A35F4D">
            <w:pPr>
              <w:pStyle w:val="NormalWeb"/>
            </w:pPr>
            <w:r w:rsidRPr="00783506">
              <w:t>g. always participate actively in your counseling sessions.</w:t>
            </w:r>
          </w:p>
          <w:p w:rsidR="00A35F4D" w:rsidRPr="00783506" w:rsidRDefault="00A35F4D">
            <w:pPr>
              <w:pStyle w:val="NormalWeb"/>
            </w:pPr>
            <w:r w:rsidRPr="00783506">
              <w:t>[ ] 1 Strongly Disagree</w:t>
            </w:r>
          </w:p>
          <w:p w:rsidR="00A35F4D" w:rsidRPr="00783506" w:rsidRDefault="00A35F4D">
            <w:pPr>
              <w:pStyle w:val="NormalWeb"/>
            </w:pPr>
            <w:r w:rsidRPr="00783506">
              <w:t>[ ] 2 Disagree</w:t>
            </w:r>
          </w:p>
          <w:p w:rsidR="00A35F4D" w:rsidRPr="00783506" w:rsidRDefault="00A35F4D">
            <w:pPr>
              <w:pStyle w:val="NormalWeb"/>
            </w:pPr>
            <w:r w:rsidRPr="00783506">
              <w:t>[ ] 3 Mixed</w:t>
            </w:r>
          </w:p>
          <w:p w:rsidR="00A35F4D" w:rsidRPr="00783506" w:rsidRDefault="00A35F4D">
            <w:pPr>
              <w:pStyle w:val="NormalWeb"/>
            </w:pPr>
            <w:r w:rsidRPr="00783506">
              <w:t>[ ] 4 Agree</w:t>
            </w:r>
          </w:p>
          <w:p w:rsidR="00A35F4D" w:rsidRPr="00783506" w:rsidRDefault="00A35F4D">
            <w:pPr>
              <w:pStyle w:val="NormalWeb"/>
            </w:pPr>
            <w:r w:rsidRPr="00783506">
              <w:t>[ ] 5 Strongly Agree</w:t>
            </w:r>
          </w:p>
          <w:p w:rsidR="00A35F4D" w:rsidRPr="00783506" w:rsidRDefault="00A35F4D">
            <w:pPr>
              <w:pStyle w:val="NormalWeb"/>
            </w:pPr>
            <w:r w:rsidRPr="00783506">
              <w:t>h. made progress in understanding your feelings and behavior.</w:t>
            </w:r>
          </w:p>
          <w:p w:rsidR="00A35F4D" w:rsidRPr="00783506" w:rsidRDefault="00A35F4D">
            <w:pPr>
              <w:pStyle w:val="NormalWeb"/>
            </w:pPr>
            <w:r w:rsidRPr="00783506">
              <w:t>[ ] 1 Strongly Disagree</w:t>
            </w:r>
          </w:p>
          <w:p w:rsidR="00A35F4D" w:rsidRPr="00783506" w:rsidRDefault="00A35F4D">
            <w:pPr>
              <w:pStyle w:val="NormalWeb"/>
            </w:pPr>
            <w:r w:rsidRPr="00783506">
              <w:t>[ ] 2 Disagree</w:t>
            </w:r>
          </w:p>
          <w:p w:rsidR="00A35F4D" w:rsidRPr="00783506" w:rsidRDefault="00A35F4D">
            <w:pPr>
              <w:pStyle w:val="NormalWeb"/>
            </w:pPr>
            <w:r w:rsidRPr="00783506">
              <w:t>[ ] 3 Mixed</w:t>
            </w:r>
          </w:p>
          <w:p w:rsidR="00A35F4D" w:rsidRPr="00783506" w:rsidRDefault="00A35F4D">
            <w:pPr>
              <w:pStyle w:val="NormalWeb"/>
            </w:pPr>
            <w:r w:rsidRPr="00783506">
              <w:t>[ ] 4 Agree</w:t>
            </w:r>
          </w:p>
          <w:p w:rsidR="00A35F4D" w:rsidRPr="00783506" w:rsidRDefault="00A35F4D">
            <w:pPr>
              <w:pStyle w:val="NormalWeb"/>
            </w:pPr>
            <w:r w:rsidRPr="00783506">
              <w:t>[ ] 5 Strongly Agree</w:t>
            </w:r>
          </w:p>
          <w:p w:rsidR="00A35F4D" w:rsidRPr="00783506" w:rsidRDefault="00A35F4D">
            <w:pPr>
              <w:pStyle w:val="NormalWeb"/>
            </w:pPr>
            <w:r w:rsidRPr="00783506">
              <w:t>i. improved your relations with other people because of this treatment</w:t>
            </w:r>
          </w:p>
          <w:p w:rsidR="00A35F4D" w:rsidRPr="00783506" w:rsidRDefault="00A35F4D">
            <w:pPr>
              <w:pStyle w:val="NormalWeb"/>
            </w:pPr>
            <w:r w:rsidRPr="00783506">
              <w:t>[ ] 1 Strongly Disagree</w:t>
            </w:r>
          </w:p>
          <w:p w:rsidR="00A35F4D" w:rsidRPr="00783506" w:rsidRDefault="00A35F4D">
            <w:pPr>
              <w:pStyle w:val="NormalWeb"/>
            </w:pPr>
            <w:r w:rsidRPr="00783506">
              <w:t>[ ] 2 Disagree</w:t>
            </w:r>
          </w:p>
          <w:p w:rsidR="00A35F4D" w:rsidRPr="00783506" w:rsidRDefault="00A35F4D">
            <w:pPr>
              <w:pStyle w:val="NormalWeb"/>
            </w:pPr>
            <w:r w:rsidRPr="00783506">
              <w:lastRenderedPageBreak/>
              <w:t>[ ] 3 Mixed</w:t>
            </w:r>
          </w:p>
          <w:p w:rsidR="00A35F4D" w:rsidRPr="00783506" w:rsidRDefault="00A35F4D">
            <w:pPr>
              <w:pStyle w:val="NormalWeb"/>
            </w:pPr>
            <w:r w:rsidRPr="00783506">
              <w:t>[ ] 4 Agree</w:t>
            </w:r>
          </w:p>
          <w:p w:rsidR="00A35F4D" w:rsidRPr="00783506" w:rsidRDefault="00A35F4D">
            <w:pPr>
              <w:pStyle w:val="NormalWeb"/>
            </w:pPr>
            <w:r w:rsidRPr="00783506">
              <w:t>[ ] 5 Strongly Agree</w:t>
            </w:r>
          </w:p>
          <w:p w:rsidR="00A35F4D" w:rsidRPr="00783506" w:rsidRDefault="00A35F4D">
            <w:pPr>
              <w:pStyle w:val="NormalWeb"/>
            </w:pPr>
            <w:r w:rsidRPr="00783506">
              <w:t>j. made progress with your emotional or psychological issues.</w:t>
            </w:r>
          </w:p>
          <w:p w:rsidR="00A35F4D" w:rsidRPr="00783506" w:rsidRDefault="00A35F4D">
            <w:pPr>
              <w:pStyle w:val="NormalWeb"/>
            </w:pPr>
            <w:r w:rsidRPr="00783506">
              <w:t>[ ] 1 Strongly Disagree</w:t>
            </w:r>
          </w:p>
          <w:p w:rsidR="00A35F4D" w:rsidRPr="00783506" w:rsidRDefault="00A35F4D">
            <w:pPr>
              <w:pStyle w:val="NormalWeb"/>
            </w:pPr>
            <w:r w:rsidRPr="00783506">
              <w:t>[ ] 2 Disagree</w:t>
            </w:r>
          </w:p>
          <w:p w:rsidR="00A35F4D" w:rsidRPr="00783506" w:rsidRDefault="00A35F4D">
            <w:pPr>
              <w:pStyle w:val="NormalWeb"/>
            </w:pPr>
            <w:r w:rsidRPr="00783506">
              <w:t>[ ] 3 Mixed</w:t>
            </w:r>
          </w:p>
          <w:p w:rsidR="00A35F4D" w:rsidRPr="00783506" w:rsidRDefault="00A35F4D">
            <w:pPr>
              <w:pStyle w:val="NormalWeb"/>
            </w:pPr>
            <w:r w:rsidRPr="00783506">
              <w:t>[ ] 4 Agree</w:t>
            </w:r>
          </w:p>
          <w:p w:rsidR="00A35F4D" w:rsidRPr="00783506" w:rsidRDefault="00A35F4D">
            <w:pPr>
              <w:pStyle w:val="NormalWeb"/>
            </w:pPr>
            <w:r w:rsidRPr="00783506">
              <w:t>[ ] 5 Strongly Agree</w:t>
            </w:r>
          </w:p>
          <w:p w:rsidR="00A35F4D" w:rsidRPr="00783506" w:rsidRDefault="00A35F4D">
            <w:pPr>
              <w:pStyle w:val="NormalWeb"/>
            </w:pPr>
            <w:r w:rsidRPr="00783506">
              <w:t>k. gave honest feedback during counseling.</w:t>
            </w:r>
          </w:p>
          <w:p w:rsidR="00A35F4D" w:rsidRPr="00783506" w:rsidRDefault="00A35F4D">
            <w:pPr>
              <w:pStyle w:val="NormalWeb"/>
            </w:pPr>
            <w:r w:rsidRPr="00783506">
              <w:t>[ ] 1 Strongly Disagree</w:t>
            </w:r>
          </w:p>
          <w:p w:rsidR="00A35F4D" w:rsidRPr="00783506" w:rsidRDefault="00A35F4D">
            <w:pPr>
              <w:pStyle w:val="NormalWeb"/>
            </w:pPr>
            <w:r w:rsidRPr="00783506">
              <w:t>[ ] 2 Disagree</w:t>
            </w:r>
          </w:p>
          <w:p w:rsidR="00A35F4D" w:rsidRPr="00783506" w:rsidRDefault="00A35F4D">
            <w:pPr>
              <w:pStyle w:val="NormalWeb"/>
            </w:pPr>
            <w:r w:rsidRPr="00783506">
              <w:t>[ ] 3 Mixed</w:t>
            </w:r>
          </w:p>
          <w:p w:rsidR="00A35F4D" w:rsidRPr="00783506" w:rsidRDefault="00A35F4D">
            <w:pPr>
              <w:pStyle w:val="NormalWeb"/>
            </w:pPr>
            <w:r w:rsidRPr="00783506">
              <w:t>[ ] 4 Agree</w:t>
            </w:r>
          </w:p>
          <w:p w:rsidR="00A35F4D" w:rsidRPr="00783506" w:rsidRDefault="00A35F4D">
            <w:pPr>
              <w:pStyle w:val="NormalWeb"/>
            </w:pPr>
            <w:r w:rsidRPr="00783506">
              <w:t>[ ] 5 Strongly Agree</w:t>
            </w:r>
          </w:p>
          <w:p w:rsidR="00A35F4D" w:rsidRPr="00783506" w:rsidRDefault="00A35F4D">
            <w:pPr>
              <w:pStyle w:val="NormalWeb"/>
            </w:pPr>
            <w:r w:rsidRPr="00783506">
              <w:t xml:space="preserve">l. followed your counselor’s guidance. </w:t>
            </w:r>
          </w:p>
          <w:p w:rsidR="00A35F4D" w:rsidRPr="00783506" w:rsidRDefault="00A35F4D">
            <w:pPr>
              <w:pStyle w:val="NormalWeb"/>
            </w:pPr>
            <w:r w:rsidRPr="00783506">
              <w:t>[ ] 1 Strongly Disagree</w:t>
            </w:r>
          </w:p>
          <w:p w:rsidR="00A35F4D" w:rsidRPr="00783506" w:rsidRDefault="00A35F4D">
            <w:pPr>
              <w:pStyle w:val="NormalWeb"/>
            </w:pPr>
            <w:r w:rsidRPr="00783506">
              <w:t>[ ] 2 Disagree</w:t>
            </w:r>
          </w:p>
          <w:p w:rsidR="00A35F4D" w:rsidRPr="00783506" w:rsidRDefault="00A35F4D">
            <w:pPr>
              <w:pStyle w:val="NormalWeb"/>
            </w:pPr>
            <w:r w:rsidRPr="00783506">
              <w:t>[ ] 3 Mixed</w:t>
            </w:r>
          </w:p>
          <w:p w:rsidR="00A35F4D" w:rsidRPr="00783506" w:rsidRDefault="00A35F4D">
            <w:pPr>
              <w:pStyle w:val="NormalWeb"/>
            </w:pPr>
            <w:r w:rsidRPr="00783506">
              <w:t>[ ] 4 Agree</w:t>
            </w:r>
          </w:p>
          <w:p w:rsidR="00A35F4D" w:rsidRPr="00783506" w:rsidRDefault="00A35F4D">
            <w:pPr>
              <w:pStyle w:val="NormalWeb"/>
            </w:pPr>
            <w:r w:rsidRPr="00783506">
              <w:t>[ ] 5 Strongly Agree</w:t>
            </w:r>
          </w:p>
          <w:p w:rsidR="00A35F4D" w:rsidRPr="00783506" w:rsidRDefault="00A35F4D">
            <w:pPr>
              <w:pStyle w:val="NormalWeb"/>
            </w:pPr>
            <w:r w:rsidRPr="00783506">
              <w:rPr>
                <w:u w:val="single"/>
              </w:rPr>
              <w:t>Attachment and Investment</w:t>
            </w:r>
          </w:p>
          <w:p w:rsidR="00A35F4D" w:rsidRPr="00783506" w:rsidRDefault="00A35F4D">
            <w:pPr>
              <w:pStyle w:val="NormalWeb"/>
            </w:pPr>
            <w:r w:rsidRPr="00783506">
              <w:t xml:space="preserve">4. </w:t>
            </w:r>
            <w:r w:rsidRPr="00783506">
              <w:rPr>
                <w:u w:val="single"/>
              </w:rPr>
              <w:t>During the past 90 days</w:t>
            </w:r>
            <w:r w:rsidRPr="00783506">
              <w:t xml:space="preserve"> . . .</w:t>
            </w:r>
          </w:p>
          <w:p w:rsidR="00A35F4D" w:rsidRPr="00783506" w:rsidRDefault="00A35F4D">
            <w:pPr>
              <w:pStyle w:val="NormalWeb"/>
            </w:pPr>
            <w:r w:rsidRPr="00783506">
              <w:lastRenderedPageBreak/>
              <w:t>a. I am fully committed to the program.</w:t>
            </w:r>
          </w:p>
          <w:p w:rsidR="00A35F4D" w:rsidRPr="00783506" w:rsidRDefault="00A35F4D">
            <w:pPr>
              <w:pStyle w:val="NormalWeb"/>
            </w:pPr>
            <w:r w:rsidRPr="00783506">
              <w:t>[ ] 1 Strongly Disagree</w:t>
            </w:r>
          </w:p>
          <w:p w:rsidR="00A35F4D" w:rsidRPr="00783506" w:rsidRDefault="00A35F4D">
            <w:pPr>
              <w:pStyle w:val="NormalWeb"/>
            </w:pPr>
            <w:r w:rsidRPr="00783506">
              <w:t>[ ] 2 Disagree</w:t>
            </w:r>
          </w:p>
          <w:p w:rsidR="00A35F4D" w:rsidRPr="00783506" w:rsidRDefault="00A35F4D">
            <w:pPr>
              <w:pStyle w:val="NormalWeb"/>
            </w:pPr>
            <w:r w:rsidRPr="00783506">
              <w:t>[ ] 3 Mixed</w:t>
            </w:r>
          </w:p>
          <w:p w:rsidR="00A35F4D" w:rsidRPr="00783506" w:rsidRDefault="00A35F4D">
            <w:pPr>
              <w:pStyle w:val="NormalWeb"/>
            </w:pPr>
            <w:r w:rsidRPr="00783506">
              <w:t>[ ] 4 Agree</w:t>
            </w:r>
          </w:p>
          <w:p w:rsidR="00A35F4D" w:rsidRPr="00783506" w:rsidRDefault="00A35F4D">
            <w:pPr>
              <w:pStyle w:val="NormalWeb"/>
            </w:pPr>
            <w:r w:rsidRPr="00783506">
              <w:t>[ ] 5 Strongly Agree</w:t>
            </w:r>
          </w:p>
          <w:p w:rsidR="00A35F4D" w:rsidRPr="00783506" w:rsidRDefault="00A35F4D">
            <w:pPr>
              <w:pStyle w:val="NormalWeb"/>
            </w:pPr>
            <w:r w:rsidRPr="00783506">
              <w:t xml:space="preserve">b. The program is creating more problems for me than it is solving. </w:t>
            </w:r>
          </w:p>
          <w:p w:rsidR="00A35F4D" w:rsidRPr="00783506" w:rsidRDefault="00A35F4D">
            <w:pPr>
              <w:pStyle w:val="NormalWeb"/>
            </w:pPr>
            <w:r w:rsidRPr="00783506">
              <w:t>[ ] 1 Strongly Disagree</w:t>
            </w:r>
          </w:p>
          <w:p w:rsidR="00A35F4D" w:rsidRPr="00783506" w:rsidRDefault="00A35F4D">
            <w:pPr>
              <w:pStyle w:val="NormalWeb"/>
            </w:pPr>
            <w:r w:rsidRPr="00783506">
              <w:t>[ ] 2 Disagree</w:t>
            </w:r>
          </w:p>
          <w:p w:rsidR="00A35F4D" w:rsidRPr="00783506" w:rsidRDefault="00A35F4D">
            <w:pPr>
              <w:pStyle w:val="NormalWeb"/>
            </w:pPr>
            <w:r w:rsidRPr="00783506">
              <w:t>[ ] 3 Mixed</w:t>
            </w:r>
          </w:p>
          <w:p w:rsidR="00A35F4D" w:rsidRPr="00783506" w:rsidRDefault="00A35F4D">
            <w:pPr>
              <w:pStyle w:val="NormalWeb"/>
            </w:pPr>
            <w:r w:rsidRPr="00783506">
              <w:t>[ ] 4 Agree</w:t>
            </w:r>
          </w:p>
          <w:p w:rsidR="00A35F4D" w:rsidRPr="00783506" w:rsidRDefault="00A35F4D">
            <w:pPr>
              <w:pStyle w:val="NormalWeb"/>
            </w:pPr>
            <w:r w:rsidRPr="00783506">
              <w:t>[ ] 5 Strongly Agree</w:t>
            </w:r>
          </w:p>
          <w:p w:rsidR="00A35F4D" w:rsidRPr="00783506" w:rsidRDefault="00A35F4D">
            <w:pPr>
              <w:pStyle w:val="NormalWeb"/>
            </w:pPr>
            <w:r w:rsidRPr="00783506">
              <w:t>c. I’m moving through treatment at the right pace.</w:t>
            </w:r>
          </w:p>
          <w:p w:rsidR="00A35F4D" w:rsidRPr="00783506" w:rsidRDefault="00A35F4D">
            <w:pPr>
              <w:pStyle w:val="NormalWeb"/>
            </w:pPr>
            <w:r w:rsidRPr="00783506">
              <w:t>[ ] 1 Strongly Disagree</w:t>
            </w:r>
          </w:p>
          <w:p w:rsidR="00A35F4D" w:rsidRPr="00783506" w:rsidRDefault="00A35F4D">
            <w:pPr>
              <w:pStyle w:val="NormalWeb"/>
            </w:pPr>
            <w:r w:rsidRPr="00783506">
              <w:t>[ ] 2 Disagree</w:t>
            </w:r>
          </w:p>
          <w:p w:rsidR="00A35F4D" w:rsidRPr="00783506" w:rsidRDefault="00A35F4D">
            <w:pPr>
              <w:pStyle w:val="NormalWeb"/>
            </w:pPr>
            <w:r w:rsidRPr="00783506">
              <w:t>[ ] 3 Mixed</w:t>
            </w:r>
          </w:p>
          <w:p w:rsidR="00A35F4D" w:rsidRPr="00783506" w:rsidRDefault="00A35F4D">
            <w:pPr>
              <w:pStyle w:val="NormalWeb"/>
            </w:pPr>
            <w:r w:rsidRPr="00783506">
              <w:t>[ ] 4 Agree</w:t>
            </w:r>
          </w:p>
          <w:p w:rsidR="00A35F4D" w:rsidRPr="00783506" w:rsidRDefault="00A35F4D">
            <w:pPr>
              <w:pStyle w:val="NormalWeb"/>
            </w:pPr>
            <w:r w:rsidRPr="00783506">
              <w:t>[ ] 5 Strongly Agree</w:t>
            </w:r>
          </w:p>
          <w:p w:rsidR="00A35F4D" w:rsidRPr="00783506" w:rsidRDefault="00A35F4D">
            <w:pPr>
              <w:pStyle w:val="NormalWeb"/>
            </w:pPr>
            <w:r w:rsidRPr="00783506">
              <w:t xml:space="preserve">d. I personally care about the reputation of this program. </w:t>
            </w:r>
          </w:p>
          <w:p w:rsidR="00A35F4D" w:rsidRPr="00783506" w:rsidRDefault="00A35F4D">
            <w:pPr>
              <w:pStyle w:val="NormalWeb"/>
            </w:pPr>
            <w:r w:rsidRPr="00783506">
              <w:t>[ ] 1 Strongly Disagree</w:t>
            </w:r>
          </w:p>
          <w:p w:rsidR="00A35F4D" w:rsidRPr="00783506" w:rsidRDefault="00A35F4D">
            <w:pPr>
              <w:pStyle w:val="NormalWeb"/>
            </w:pPr>
            <w:r w:rsidRPr="00783506">
              <w:t>[ ] 2 Disagree</w:t>
            </w:r>
          </w:p>
          <w:p w:rsidR="00A35F4D" w:rsidRPr="00783506" w:rsidRDefault="00A35F4D">
            <w:pPr>
              <w:pStyle w:val="NormalWeb"/>
            </w:pPr>
            <w:r w:rsidRPr="00783506">
              <w:t>[ ] 3 Mixed</w:t>
            </w:r>
          </w:p>
          <w:p w:rsidR="00A35F4D" w:rsidRPr="00783506" w:rsidRDefault="00A35F4D">
            <w:pPr>
              <w:pStyle w:val="NormalWeb"/>
            </w:pPr>
            <w:r w:rsidRPr="00783506">
              <w:t>[ ] 4 Agree</w:t>
            </w:r>
          </w:p>
          <w:p w:rsidR="00A35F4D" w:rsidRPr="00783506" w:rsidRDefault="00A35F4D">
            <w:pPr>
              <w:pStyle w:val="NormalWeb"/>
            </w:pPr>
            <w:r w:rsidRPr="00783506">
              <w:lastRenderedPageBreak/>
              <w:t>[ ] 5 Strongly Agree</w:t>
            </w:r>
          </w:p>
          <w:p w:rsidR="00A35F4D" w:rsidRPr="00783506" w:rsidRDefault="00A35F4D">
            <w:pPr>
              <w:pStyle w:val="NormalWeb"/>
            </w:pPr>
            <w:r w:rsidRPr="00783506">
              <w:t xml:space="preserve">e. The staff are genuinely concerned about me. </w:t>
            </w:r>
          </w:p>
          <w:p w:rsidR="00A35F4D" w:rsidRPr="00783506" w:rsidRDefault="00A35F4D">
            <w:pPr>
              <w:pStyle w:val="NormalWeb"/>
            </w:pPr>
            <w:r w:rsidRPr="00783506">
              <w:t>[ ] 1 Strongly Disagree</w:t>
            </w:r>
          </w:p>
          <w:p w:rsidR="00A35F4D" w:rsidRPr="00783506" w:rsidRDefault="00A35F4D">
            <w:pPr>
              <w:pStyle w:val="NormalWeb"/>
            </w:pPr>
            <w:r w:rsidRPr="00783506">
              <w:t>[ ] 2 Disagree</w:t>
            </w:r>
          </w:p>
          <w:p w:rsidR="00A35F4D" w:rsidRPr="00783506" w:rsidRDefault="00A35F4D">
            <w:pPr>
              <w:pStyle w:val="NormalWeb"/>
            </w:pPr>
            <w:r w:rsidRPr="00783506">
              <w:t>[ ] 3 Mixed</w:t>
            </w:r>
          </w:p>
          <w:p w:rsidR="00A35F4D" w:rsidRPr="00783506" w:rsidRDefault="00A35F4D">
            <w:pPr>
              <w:pStyle w:val="NormalWeb"/>
            </w:pPr>
            <w:r w:rsidRPr="00783506">
              <w:t>[ ] 4 Agree</w:t>
            </w:r>
          </w:p>
          <w:p w:rsidR="00A35F4D" w:rsidRPr="00783506" w:rsidRDefault="00A35F4D">
            <w:pPr>
              <w:pStyle w:val="NormalWeb"/>
            </w:pPr>
            <w:r w:rsidRPr="00783506">
              <w:t>[ ] 5 Strongly Agree</w:t>
            </w:r>
          </w:p>
          <w:p w:rsidR="00A35F4D" w:rsidRPr="00783506" w:rsidRDefault="00A35F4D">
            <w:pPr>
              <w:pStyle w:val="NormalWeb"/>
            </w:pPr>
            <w:r w:rsidRPr="00783506">
              <w:t>f. What goes on here has little relevance to the real world.</w:t>
            </w:r>
          </w:p>
          <w:p w:rsidR="00A35F4D" w:rsidRPr="00783506" w:rsidRDefault="00A35F4D">
            <w:pPr>
              <w:pStyle w:val="NormalWeb"/>
            </w:pPr>
            <w:r w:rsidRPr="00783506">
              <w:t>[ ] 1 Strongly Disagree</w:t>
            </w:r>
          </w:p>
          <w:p w:rsidR="00A35F4D" w:rsidRPr="00783506" w:rsidRDefault="00A35F4D">
            <w:pPr>
              <w:pStyle w:val="NormalWeb"/>
            </w:pPr>
            <w:r w:rsidRPr="00783506">
              <w:t>[ ] 2 Disagree</w:t>
            </w:r>
          </w:p>
          <w:p w:rsidR="00A35F4D" w:rsidRPr="00783506" w:rsidRDefault="00A35F4D">
            <w:pPr>
              <w:pStyle w:val="NormalWeb"/>
            </w:pPr>
            <w:r w:rsidRPr="00783506">
              <w:t>[ ] 3 Mixed</w:t>
            </w:r>
          </w:p>
          <w:p w:rsidR="00A35F4D" w:rsidRPr="00783506" w:rsidRDefault="00A35F4D">
            <w:pPr>
              <w:pStyle w:val="NormalWeb"/>
            </w:pPr>
            <w:r w:rsidRPr="00783506">
              <w:t>[ ] 4 Agree</w:t>
            </w:r>
          </w:p>
          <w:p w:rsidR="00A35F4D" w:rsidRPr="00783506" w:rsidRDefault="00A35F4D">
            <w:pPr>
              <w:pStyle w:val="NormalWeb"/>
            </w:pPr>
            <w:r w:rsidRPr="00783506">
              <w:t>[ ] 5 Strongly Agree</w:t>
            </w:r>
          </w:p>
          <w:p w:rsidR="00A35F4D" w:rsidRPr="00783506" w:rsidRDefault="00A35F4D">
            <w:pPr>
              <w:pStyle w:val="NormalWeb"/>
            </w:pPr>
            <w:r w:rsidRPr="00783506">
              <w:t>g. I think a lot of what goes on here "is not for me."</w:t>
            </w:r>
          </w:p>
          <w:p w:rsidR="00A35F4D" w:rsidRPr="00783506" w:rsidRDefault="00A35F4D">
            <w:pPr>
              <w:pStyle w:val="NormalWeb"/>
            </w:pPr>
            <w:r w:rsidRPr="00783506">
              <w:t>[ ] 1 Strongly Disagree</w:t>
            </w:r>
          </w:p>
          <w:p w:rsidR="00A35F4D" w:rsidRPr="00783506" w:rsidRDefault="00A35F4D">
            <w:pPr>
              <w:pStyle w:val="NormalWeb"/>
            </w:pPr>
            <w:r w:rsidRPr="00783506">
              <w:t>[ ] 2 Disagree</w:t>
            </w:r>
          </w:p>
          <w:p w:rsidR="00A35F4D" w:rsidRPr="00783506" w:rsidRDefault="00A35F4D">
            <w:pPr>
              <w:pStyle w:val="NormalWeb"/>
            </w:pPr>
            <w:r w:rsidRPr="00783506">
              <w:t>[ ] 3 Mixed</w:t>
            </w:r>
          </w:p>
          <w:p w:rsidR="00A35F4D" w:rsidRPr="00783506" w:rsidRDefault="00A35F4D">
            <w:pPr>
              <w:pStyle w:val="NormalWeb"/>
            </w:pPr>
            <w:r w:rsidRPr="00783506">
              <w:t>[ ] 4 Agree</w:t>
            </w:r>
          </w:p>
          <w:p w:rsidR="00A35F4D" w:rsidRPr="00783506" w:rsidRDefault="00A35F4D">
            <w:pPr>
              <w:pStyle w:val="NormalWeb"/>
            </w:pPr>
            <w:r w:rsidRPr="00783506">
              <w:t>[ ] 5 Strongly Agree</w:t>
            </w:r>
          </w:p>
          <w:p w:rsidR="00A35F4D" w:rsidRPr="00783506" w:rsidRDefault="00A35F4D">
            <w:pPr>
              <w:pStyle w:val="NormalWeb"/>
            </w:pPr>
            <w:r w:rsidRPr="00783506">
              <w:t xml:space="preserve">h. I feel grateful and appreciative to the program. </w:t>
            </w:r>
          </w:p>
          <w:p w:rsidR="00A35F4D" w:rsidRPr="00783506" w:rsidRDefault="00A35F4D">
            <w:pPr>
              <w:pStyle w:val="NormalWeb"/>
            </w:pPr>
            <w:r w:rsidRPr="00783506">
              <w:t>[ ] 1 Strongly Disagree</w:t>
            </w:r>
          </w:p>
          <w:p w:rsidR="00A35F4D" w:rsidRPr="00783506" w:rsidRDefault="00A35F4D">
            <w:pPr>
              <w:pStyle w:val="NormalWeb"/>
            </w:pPr>
            <w:r w:rsidRPr="00783506">
              <w:t>[ ] 2 Disagree</w:t>
            </w:r>
          </w:p>
          <w:p w:rsidR="00A35F4D" w:rsidRPr="00783506" w:rsidRDefault="00A35F4D">
            <w:pPr>
              <w:pStyle w:val="NormalWeb"/>
            </w:pPr>
            <w:r w:rsidRPr="00783506">
              <w:t>[ ] 3 Mixed</w:t>
            </w:r>
          </w:p>
          <w:p w:rsidR="00A35F4D" w:rsidRPr="00783506" w:rsidRDefault="00A35F4D">
            <w:pPr>
              <w:pStyle w:val="NormalWeb"/>
            </w:pPr>
            <w:r w:rsidRPr="00783506">
              <w:lastRenderedPageBreak/>
              <w:t>[ ] 4 Agree</w:t>
            </w:r>
          </w:p>
          <w:p w:rsidR="00A35F4D" w:rsidRPr="00783506" w:rsidRDefault="00A35F4D">
            <w:pPr>
              <w:pStyle w:val="NormalWeb"/>
            </w:pPr>
            <w:r w:rsidRPr="00783506">
              <w:t>[ ] 5 Strongly Agree</w:t>
            </w:r>
          </w:p>
          <w:p w:rsidR="00A35F4D" w:rsidRPr="00783506" w:rsidRDefault="00A35F4D">
            <w:pPr>
              <w:pStyle w:val="NormalWeb"/>
            </w:pPr>
            <w:r w:rsidRPr="00783506">
              <w:t>i. I cannot identify with most people in the program.</w:t>
            </w:r>
          </w:p>
          <w:p w:rsidR="00A35F4D" w:rsidRPr="00783506" w:rsidRDefault="00A35F4D">
            <w:pPr>
              <w:pStyle w:val="NormalWeb"/>
            </w:pPr>
            <w:r w:rsidRPr="00783506">
              <w:t>[ ] 1 Strongly Disagree</w:t>
            </w:r>
          </w:p>
          <w:p w:rsidR="00A35F4D" w:rsidRPr="00783506" w:rsidRDefault="00A35F4D">
            <w:pPr>
              <w:pStyle w:val="NormalWeb"/>
            </w:pPr>
            <w:r w:rsidRPr="00783506">
              <w:t>[ ] 2 Disagree</w:t>
            </w:r>
          </w:p>
          <w:p w:rsidR="00A35F4D" w:rsidRPr="00783506" w:rsidRDefault="00A35F4D">
            <w:pPr>
              <w:pStyle w:val="NormalWeb"/>
            </w:pPr>
            <w:r w:rsidRPr="00783506">
              <w:t>[ ] 3 Mixed</w:t>
            </w:r>
          </w:p>
          <w:p w:rsidR="00A35F4D" w:rsidRPr="00783506" w:rsidRDefault="00A35F4D">
            <w:pPr>
              <w:pStyle w:val="NormalWeb"/>
            </w:pPr>
            <w:r w:rsidRPr="00783506">
              <w:t>[ ] 4 Agree</w:t>
            </w:r>
          </w:p>
          <w:p w:rsidR="00A35F4D" w:rsidRPr="00783506" w:rsidRDefault="00A35F4D">
            <w:pPr>
              <w:pStyle w:val="NormalWeb"/>
            </w:pPr>
            <w:r w:rsidRPr="00783506">
              <w:t>[ ] 5 Strongly Agree</w:t>
            </w:r>
          </w:p>
          <w:p w:rsidR="00A35F4D" w:rsidRPr="00783506" w:rsidRDefault="00A35F4D">
            <w:pPr>
              <w:pStyle w:val="NormalWeb"/>
            </w:pPr>
            <w:r w:rsidRPr="00783506">
              <w:t xml:space="preserve">j. In this program, I feel like I’m just doing time. </w:t>
            </w:r>
          </w:p>
          <w:p w:rsidR="00A35F4D" w:rsidRPr="00783506" w:rsidRDefault="00A35F4D">
            <w:pPr>
              <w:pStyle w:val="NormalWeb"/>
            </w:pPr>
            <w:r w:rsidRPr="00783506">
              <w:t>[ ] 1 Strongly Disagree</w:t>
            </w:r>
          </w:p>
          <w:p w:rsidR="00A35F4D" w:rsidRPr="00783506" w:rsidRDefault="00A35F4D">
            <w:pPr>
              <w:pStyle w:val="NormalWeb"/>
            </w:pPr>
            <w:r w:rsidRPr="00783506">
              <w:t>[ ] 2 Disagree</w:t>
            </w:r>
          </w:p>
          <w:p w:rsidR="00A35F4D" w:rsidRPr="00783506" w:rsidRDefault="00A35F4D">
            <w:pPr>
              <w:pStyle w:val="NormalWeb"/>
            </w:pPr>
            <w:r w:rsidRPr="00783506">
              <w:t>[ ] 3 Mixed</w:t>
            </w:r>
          </w:p>
          <w:p w:rsidR="00A35F4D" w:rsidRPr="00783506" w:rsidRDefault="00A35F4D">
            <w:pPr>
              <w:pStyle w:val="NormalWeb"/>
            </w:pPr>
            <w:r w:rsidRPr="00783506">
              <w:t>[ ] 4 Agree</w:t>
            </w:r>
          </w:p>
          <w:p w:rsidR="00A35F4D" w:rsidRPr="00783506" w:rsidRDefault="00A35F4D">
            <w:pPr>
              <w:pStyle w:val="NormalWeb"/>
            </w:pPr>
            <w:r w:rsidRPr="00783506">
              <w:t>[ ] 5 Strongly Agree</w:t>
            </w:r>
          </w:p>
          <w:p w:rsidR="00A35F4D" w:rsidRPr="00783506" w:rsidRDefault="00A35F4D">
            <w:pPr>
              <w:pStyle w:val="NormalWeb"/>
            </w:pPr>
            <w:r w:rsidRPr="00783506">
              <w:t>k. I feel genuine concern, even love, from people around me.</w:t>
            </w:r>
          </w:p>
          <w:p w:rsidR="00A35F4D" w:rsidRPr="00783506" w:rsidRDefault="00A35F4D">
            <w:pPr>
              <w:pStyle w:val="NormalWeb"/>
            </w:pPr>
            <w:r w:rsidRPr="00783506">
              <w:t>[ ] 1 Strongly Disagree</w:t>
            </w:r>
          </w:p>
          <w:p w:rsidR="00A35F4D" w:rsidRPr="00783506" w:rsidRDefault="00A35F4D">
            <w:pPr>
              <w:pStyle w:val="NormalWeb"/>
            </w:pPr>
            <w:r w:rsidRPr="00783506">
              <w:t>[ ] 2 Disagree</w:t>
            </w:r>
          </w:p>
          <w:p w:rsidR="00A35F4D" w:rsidRPr="00783506" w:rsidRDefault="00A35F4D">
            <w:pPr>
              <w:pStyle w:val="NormalWeb"/>
            </w:pPr>
            <w:r w:rsidRPr="00783506">
              <w:t>[ ] 3 Mixed</w:t>
            </w:r>
          </w:p>
          <w:p w:rsidR="00A35F4D" w:rsidRPr="00783506" w:rsidRDefault="00A35F4D">
            <w:pPr>
              <w:pStyle w:val="NormalWeb"/>
            </w:pPr>
            <w:r w:rsidRPr="00783506">
              <w:t>[ ] 4 Agree</w:t>
            </w:r>
          </w:p>
          <w:p w:rsidR="00A35F4D" w:rsidRPr="00783506" w:rsidRDefault="00A35F4D">
            <w:pPr>
              <w:pStyle w:val="NormalWeb"/>
            </w:pPr>
            <w:r w:rsidRPr="00783506">
              <w:t>[ ] 5 Strongly Agree</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505"/>
            </w:tblGrid>
            <w:tr w:rsidR="00A35F4D">
              <w:trPr>
                <w:tblCellSpacing w:w="15" w:type="dxa"/>
              </w:trPr>
              <w:tc>
                <w:tcPr>
                  <w:tcW w:w="7776" w:type="dxa"/>
                  <w:tcBorders>
                    <w:top w:val="outset" w:sz="6" w:space="0" w:color="auto"/>
                    <w:left w:val="outset" w:sz="6" w:space="0" w:color="auto"/>
                    <w:bottom w:val="outset" w:sz="6" w:space="0" w:color="auto"/>
                    <w:right w:val="outset" w:sz="6" w:space="0" w:color="auto"/>
                  </w:tcBorders>
                  <w:hideMark/>
                </w:tcPr>
                <w:p w:rsidR="00A35F4D" w:rsidRPr="00783506" w:rsidRDefault="00A35F4D">
                  <w:pPr>
                    <w:pStyle w:val="NormalWeb"/>
                  </w:pPr>
                  <w:r w:rsidRPr="00783506">
                    <w:rPr>
                      <w:rStyle w:val="Strong"/>
                    </w:rPr>
                    <w:t>Card D</w:t>
                  </w:r>
                </w:p>
                <w:p w:rsidR="00A35F4D" w:rsidRPr="00783506" w:rsidRDefault="00A35F4D">
                  <w:pPr>
                    <w:pStyle w:val="NormalWeb"/>
                  </w:pPr>
                  <w:r w:rsidRPr="00783506">
                    <w:t>1. Strongly Disagree</w:t>
                  </w:r>
                  <w:r w:rsidRPr="00783506">
                    <w:br/>
                    <w:t>2. Disagree</w:t>
                  </w:r>
                  <w:r w:rsidRPr="00783506">
                    <w:br/>
                    <w:t>3. Mixed</w:t>
                  </w:r>
                  <w:r w:rsidRPr="00783506">
                    <w:br/>
                  </w:r>
                  <w:r w:rsidRPr="00783506">
                    <w:lastRenderedPageBreak/>
                    <w:t>4. Agree</w:t>
                  </w:r>
                  <w:r w:rsidRPr="00783506">
                    <w:br/>
                    <w:t>5. Strongly Agree</w:t>
                  </w:r>
                </w:p>
              </w:tc>
            </w:tr>
          </w:tbl>
          <w:p w:rsidR="00A35F4D" w:rsidRPr="00783506" w:rsidRDefault="00A35F4D">
            <w:pPr>
              <w:pStyle w:val="NormalWeb"/>
            </w:pPr>
            <w:r w:rsidRPr="00783506">
              <w:rPr>
                <w:rStyle w:val="Strong"/>
                <w:u w:val="single"/>
              </w:rPr>
              <w:lastRenderedPageBreak/>
              <w:t>Scoring</w:t>
            </w:r>
            <w:r w:rsidRPr="00783506">
              <w:rPr>
                <w:rStyle w:val="Strong"/>
              </w:rPr>
              <w:t>:</w:t>
            </w:r>
          </w:p>
          <w:p w:rsidR="00A35F4D" w:rsidRPr="00783506" w:rsidRDefault="00A35F4D">
            <w:pPr>
              <w:pStyle w:val="NormalWeb"/>
            </w:pPr>
            <w:r w:rsidRPr="00783506">
              <w:rPr>
                <w:u w:val="single"/>
              </w:rPr>
              <w:t>Substance Abuse Treatment Index (SATI; Alpha = 0.89)</w:t>
            </w:r>
          </w:p>
          <w:p w:rsidR="00A35F4D" w:rsidRPr="00783506" w:rsidRDefault="00A35F4D">
            <w:pPr>
              <w:pStyle w:val="NormalWeb"/>
            </w:pPr>
            <w:r w:rsidRPr="00783506">
              <w:t>The past 90 day items are summed and maxed at 90 then divided by 90 to create an index that ranges from 0 to 1, with higher scores indicating more involvement in substance use treatment.</w:t>
            </w:r>
          </w:p>
          <w:p w:rsidR="00A35F4D" w:rsidRPr="00783506" w:rsidRDefault="00A35F4D">
            <w:pPr>
              <w:pStyle w:val="NormalWeb"/>
            </w:pPr>
            <w:r w:rsidRPr="00783506">
              <w:rPr>
                <w:u w:val="single"/>
              </w:rPr>
              <w:t>Treatment Participation (TP; Alpha = 0.92)</w:t>
            </w:r>
          </w:p>
          <w:p w:rsidR="00A35F4D" w:rsidRPr="00783506" w:rsidRDefault="00A35F4D">
            <w:pPr>
              <w:pStyle w:val="NormalWeb"/>
            </w:pPr>
            <w:r w:rsidRPr="00783506">
              <w:t>Treatment participation is the average response to items S7n1 through S7n12, resulting in scores of 1 through 5. A higher score indicates increasingly more positive treatment participation.</w:t>
            </w:r>
          </w:p>
          <w:p w:rsidR="00A35F4D" w:rsidRPr="00783506" w:rsidRDefault="00A35F4D">
            <w:pPr>
              <w:pStyle w:val="NormalWeb"/>
            </w:pPr>
            <w:r w:rsidRPr="00783506">
              <w:rPr>
                <w:u w:val="single"/>
              </w:rPr>
              <w:t>Attachment and Investment (AI; Alpha = 0.72)</w:t>
            </w:r>
          </w:p>
          <w:p w:rsidR="00A35F4D" w:rsidRPr="00783506" w:rsidRDefault="00A35F4D">
            <w:pPr>
              <w:pStyle w:val="NormalWeb"/>
            </w:pPr>
            <w:r w:rsidRPr="00783506">
              <w:t>Items S7u6, S7u8, S7u9, and S7u10 are reversed, and then the average of the responses across the items is used to create an attachment and investment score of 1 through 5. A higher score indicates increasingly more attachment/involvement in treatment.</w:t>
            </w:r>
          </w:p>
        </w:tc>
      </w:tr>
      <w:tr w:rsidR="00A35F4D">
        <w:tc>
          <w:tcPr>
            <w:tcW w:w="0" w:type="auto"/>
            <w:tcBorders>
              <w:top w:val="outset" w:sz="6" w:space="0" w:color="auto"/>
              <w:left w:val="outset" w:sz="6" w:space="0" w:color="auto"/>
              <w:bottom w:val="outset" w:sz="6" w:space="0" w:color="auto"/>
              <w:right w:val="outset" w:sz="6" w:space="0" w:color="auto"/>
            </w:tcBorders>
            <w:vAlign w:val="center"/>
            <w:hideMark/>
          </w:tcPr>
          <w:p w:rsidR="00A35F4D" w:rsidRDefault="00A35F4D">
            <w:r>
              <w:rPr>
                <w:rStyle w:val="Strong"/>
              </w:rPr>
              <w:lastRenderedPageBreak/>
              <w:t>Selection Rationale:</w:t>
            </w:r>
          </w:p>
        </w:tc>
        <w:tc>
          <w:tcPr>
            <w:tcW w:w="0" w:type="auto"/>
            <w:tcBorders>
              <w:top w:val="outset" w:sz="6" w:space="0" w:color="auto"/>
              <w:left w:val="outset" w:sz="6" w:space="0" w:color="auto"/>
              <w:bottom w:val="outset" w:sz="6" w:space="0" w:color="auto"/>
              <w:right w:val="outset" w:sz="6" w:space="0" w:color="auto"/>
            </w:tcBorders>
            <w:vAlign w:val="center"/>
            <w:hideMark/>
          </w:tcPr>
          <w:p w:rsidR="00A35F4D" w:rsidRPr="00783506" w:rsidRDefault="00A35F4D">
            <w:pPr>
              <w:pStyle w:val="NormalWeb"/>
            </w:pPr>
            <w:r w:rsidRPr="00783506">
              <w:t>Length of stay in substance abuse treatment is one of the oldest and best-established measures of dosage, but it does not characterize an individual’s level of participation in the process of treatment, which can be used to predict outcomes. Over the past 20 years, three instruments have attempted to develop better substance abuse treatment process measures: the Global Appraisal of Individual Needs (GAIN; Dennis et al., 2003); the Client Evaluation of Self and Treatment (CEST; Joe, Broome, Rowan-Szal, &amp; Simpson, 2002); and the Client Assessment Inventory (CAI; Kressel, De Leon, Palji, &amp; Rubin, 2000; Sacks, McKendrick, &amp; Kressel, 2007). The subsets of measures from each individual instrument (i.e., GAIN, CEST, CAI) performed better at predicting outcomes than length of stay. Combining treatment process measures from these three instruments did as well or better than the subset of measures from any one instrument. Using the best process measure from each instrument (GAIN’s Substance Abuse Treatment Index, CEST’s Treatment Participation Scale, and CAI’s Attachment and Investment), Lennox and colleagues created the Treatment Experience Inventory (TEI). This brief, three-measure instrument actually did better than length of stay from records, the subsets of measures from each of source instruments alone, and all measures from across the source instruments.</w:t>
            </w:r>
          </w:p>
        </w:tc>
      </w:tr>
      <w:tr w:rsidR="00A35F4D">
        <w:tc>
          <w:tcPr>
            <w:tcW w:w="0" w:type="auto"/>
            <w:tcBorders>
              <w:top w:val="outset" w:sz="6" w:space="0" w:color="auto"/>
              <w:left w:val="outset" w:sz="6" w:space="0" w:color="auto"/>
              <w:bottom w:val="outset" w:sz="6" w:space="0" w:color="auto"/>
              <w:right w:val="outset" w:sz="6" w:space="0" w:color="auto"/>
            </w:tcBorders>
            <w:vAlign w:val="center"/>
            <w:hideMark/>
          </w:tcPr>
          <w:p w:rsidR="00A35F4D" w:rsidRDefault="00A35F4D">
            <w:r>
              <w:rPr>
                <w:rStyle w:val="Strong"/>
              </w:rPr>
              <w:t>Source:</w:t>
            </w:r>
          </w:p>
        </w:tc>
        <w:tc>
          <w:tcPr>
            <w:tcW w:w="0" w:type="auto"/>
            <w:tcBorders>
              <w:top w:val="outset" w:sz="6" w:space="0" w:color="auto"/>
              <w:left w:val="outset" w:sz="6" w:space="0" w:color="auto"/>
              <w:bottom w:val="outset" w:sz="6" w:space="0" w:color="auto"/>
              <w:right w:val="outset" w:sz="6" w:space="0" w:color="auto"/>
            </w:tcBorders>
            <w:vAlign w:val="center"/>
            <w:hideMark/>
          </w:tcPr>
          <w:p w:rsidR="00A35F4D" w:rsidRPr="00783506" w:rsidRDefault="00A35F4D">
            <w:pPr>
              <w:pStyle w:val="NormalWeb"/>
            </w:pPr>
            <w:r w:rsidRPr="00783506">
              <w:t xml:space="preserve">Lennox, R. D., Dennis, M. L., Scott, C. K., &amp; Funk, R. R. (Under Review). Comparing multiple methods for modeling the relationship between substance abuse treatment process and outcomes: Development and validation of the </w:t>
            </w:r>
            <w:r w:rsidRPr="00783506">
              <w:lastRenderedPageBreak/>
              <w:t xml:space="preserve">Treatment Experience Inventory (TEI). </w:t>
            </w:r>
            <w:r w:rsidRPr="00783506">
              <w:rPr>
                <w:i/>
                <w:iCs/>
              </w:rPr>
              <w:t xml:space="preserve">Journal of Substance Abuse Treatment. </w:t>
            </w:r>
          </w:p>
        </w:tc>
      </w:tr>
      <w:tr w:rsidR="00A35F4D">
        <w:tc>
          <w:tcPr>
            <w:tcW w:w="0" w:type="auto"/>
            <w:tcBorders>
              <w:top w:val="outset" w:sz="6" w:space="0" w:color="auto"/>
              <w:left w:val="outset" w:sz="6" w:space="0" w:color="auto"/>
              <w:bottom w:val="outset" w:sz="6" w:space="0" w:color="auto"/>
              <w:right w:val="outset" w:sz="6" w:space="0" w:color="auto"/>
            </w:tcBorders>
            <w:vAlign w:val="center"/>
            <w:hideMark/>
          </w:tcPr>
          <w:p w:rsidR="00A35F4D" w:rsidRDefault="00A35F4D">
            <w:r>
              <w:rPr>
                <w:rStyle w:val="Strong"/>
              </w:rPr>
              <w:lastRenderedPageBreak/>
              <w:t>Life Stage:</w:t>
            </w:r>
          </w:p>
        </w:tc>
        <w:tc>
          <w:tcPr>
            <w:tcW w:w="0" w:type="auto"/>
            <w:tcBorders>
              <w:top w:val="outset" w:sz="6" w:space="0" w:color="auto"/>
              <w:left w:val="outset" w:sz="6" w:space="0" w:color="auto"/>
              <w:bottom w:val="outset" w:sz="6" w:space="0" w:color="auto"/>
              <w:right w:val="outset" w:sz="6" w:space="0" w:color="auto"/>
            </w:tcBorders>
            <w:vAlign w:val="center"/>
            <w:hideMark/>
          </w:tcPr>
          <w:p w:rsidR="00A35F4D" w:rsidRPr="00783506" w:rsidRDefault="00A35F4D">
            <w:pPr>
              <w:pStyle w:val="NormalWeb"/>
            </w:pPr>
            <w:r w:rsidRPr="00783506">
              <w:t>Adolescent</w:t>
            </w:r>
            <w:r w:rsidRPr="00783506">
              <w:br/>
              <w:t>Adult</w:t>
            </w:r>
            <w:r w:rsidRPr="00783506">
              <w:br/>
              <w:t>Senior</w:t>
            </w:r>
            <w:r w:rsidRPr="00783506">
              <w:br/>
              <w:t>Pregnancy</w:t>
            </w:r>
          </w:p>
        </w:tc>
      </w:tr>
      <w:tr w:rsidR="00A35F4D">
        <w:tc>
          <w:tcPr>
            <w:tcW w:w="0" w:type="auto"/>
            <w:tcBorders>
              <w:top w:val="outset" w:sz="6" w:space="0" w:color="auto"/>
              <w:left w:val="outset" w:sz="6" w:space="0" w:color="auto"/>
              <w:bottom w:val="outset" w:sz="6" w:space="0" w:color="auto"/>
              <w:right w:val="outset" w:sz="6" w:space="0" w:color="auto"/>
            </w:tcBorders>
            <w:vAlign w:val="center"/>
            <w:hideMark/>
          </w:tcPr>
          <w:p w:rsidR="00A35F4D" w:rsidRDefault="00A35F4D">
            <w:r>
              <w:rPr>
                <w:rStyle w:val="Strong"/>
              </w:rPr>
              <w:t>Language of source:</w:t>
            </w:r>
          </w:p>
        </w:tc>
        <w:tc>
          <w:tcPr>
            <w:tcW w:w="0" w:type="auto"/>
            <w:tcBorders>
              <w:top w:val="outset" w:sz="6" w:space="0" w:color="auto"/>
              <w:left w:val="outset" w:sz="6" w:space="0" w:color="auto"/>
              <w:bottom w:val="outset" w:sz="6" w:space="0" w:color="auto"/>
              <w:right w:val="outset" w:sz="6" w:space="0" w:color="auto"/>
            </w:tcBorders>
            <w:vAlign w:val="center"/>
            <w:hideMark/>
          </w:tcPr>
          <w:p w:rsidR="00A35F4D" w:rsidRPr="00783506" w:rsidRDefault="00A35F4D">
            <w:pPr>
              <w:pStyle w:val="NormalWeb"/>
            </w:pPr>
            <w:r w:rsidRPr="00783506">
              <w:t>English</w:t>
            </w:r>
          </w:p>
        </w:tc>
      </w:tr>
      <w:tr w:rsidR="00A35F4D">
        <w:tc>
          <w:tcPr>
            <w:tcW w:w="0" w:type="auto"/>
            <w:tcBorders>
              <w:top w:val="outset" w:sz="6" w:space="0" w:color="auto"/>
              <w:left w:val="outset" w:sz="6" w:space="0" w:color="auto"/>
              <w:bottom w:val="outset" w:sz="6" w:space="0" w:color="auto"/>
              <w:right w:val="outset" w:sz="6" w:space="0" w:color="auto"/>
            </w:tcBorders>
            <w:vAlign w:val="center"/>
            <w:hideMark/>
          </w:tcPr>
          <w:p w:rsidR="00A35F4D" w:rsidRDefault="00A35F4D">
            <w:r>
              <w:rPr>
                <w:rStyle w:val="Strong"/>
              </w:rPr>
              <w:t>Participant:</w:t>
            </w:r>
          </w:p>
        </w:tc>
        <w:tc>
          <w:tcPr>
            <w:tcW w:w="0" w:type="auto"/>
            <w:tcBorders>
              <w:top w:val="outset" w:sz="6" w:space="0" w:color="auto"/>
              <w:left w:val="outset" w:sz="6" w:space="0" w:color="auto"/>
              <w:bottom w:val="outset" w:sz="6" w:space="0" w:color="auto"/>
              <w:right w:val="outset" w:sz="6" w:space="0" w:color="auto"/>
            </w:tcBorders>
            <w:vAlign w:val="center"/>
            <w:hideMark/>
          </w:tcPr>
          <w:p w:rsidR="00A35F4D" w:rsidRPr="00783506" w:rsidRDefault="00A35F4D">
            <w:pPr>
              <w:pStyle w:val="NormalWeb"/>
            </w:pPr>
            <w:r w:rsidRPr="00783506">
              <w:t>Adolescents and adults aged 12 years or older</w:t>
            </w:r>
          </w:p>
        </w:tc>
      </w:tr>
      <w:tr w:rsidR="00A35F4D">
        <w:tc>
          <w:tcPr>
            <w:tcW w:w="0" w:type="auto"/>
            <w:tcBorders>
              <w:top w:val="outset" w:sz="6" w:space="0" w:color="auto"/>
              <w:left w:val="outset" w:sz="6" w:space="0" w:color="auto"/>
              <w:bottom w:val="outset" w:sz="6" w:space="0" w:color="auto"/>
              <w:right w:val="outset" w:sz="6" w:space="0" w:color="auto"/>
            </w:tcBorders>
            <w:vAlign w:val="center"/>
            <w:hideMark/>
          </w:tcPr>
          <w:p w:rsidR="00A35F4D" w:rsidRDefault="00A35F4D">
            <w:r>
              <w:rPr>
                <w:rStyle w:val="Strong"/>
              </w:rPr>
              <w:t>Personnel and Training Required:</w:t>
            </w:r>
          </w:p>
        </w:tc>
        <w:tc>
          <w:tcPr>
            <w:tcW w:w="0" w:type="auto"/>
            <w:tcBorders>
              <w:top w:val="outset" w:sz="6" w:space="0" w:color="auto"/>
              <w:left w:val="outset" w:sz="6" w:space="0" w:color="auto"/>
              <w:bottom w:val="outset" w:sz="6" w:space="0" w:color="auto"/>
              <w:right w:val="outset" w:sz="6" w:space="0" w:color="auto"/>
            </w:tcBorders>
            <w:vAlign w:val="center"/>
            <w:hideMark/>
          </w:tcPr>
          <w:p w:rsidR="00A35F4D" w:rsidRPr="00783506" w:rsidRDefault="00A35F4D">
            <w:pPr>
              <w:pStyle w:val="NormalWeb"/>
            </w:pPr>
            <w:r w:rsidRPr="00783506">
              <w:t>Interviewer must be trained and found competent to conduct personal interviews with individuals from the general population. The interviewer should be trained to prompt respondents further if a "don’t know" response is provided.</w:t>
            </w:r>
          </w:p>
        </w:tc>
      </w:tr>
      <w:tr w:rsidR="00A35F4D">
        <w:tc>
          <w:tcPr>
            <w:tcW w:w="0" w:type="auto"/>
            <w:tcBorders>
              <w:top w:val="outset" w:sz="6" w:space="0" w:color="auto"/>
              <w:left w:val="outset" w:sz="6" w:space="0" w:color="auto"/>
              <w:bottom w:val="outset" w:sz="6" w:space="0" w:color="auto"/>
              <w:right w:val="outset" w:sz="6" w:space="0" w:color="auto"/>
            </w:tcBorders>
            <w:vAlign w:val="center"/>
            <w:hideMark/>
          </w:tcPr>
          <w:p w:rsidR="00A35F4D" w:rsidRDefault="00A35F4D">
            <w:r>
              <w:rPr>
                <w:rStyle w:val="Strong"/>
              </w:rPr>
              <w:t>Equipment Needs:</w:t>
            </w:r>
          </w:p>
        </w:tc>
        <w:tc>
          <w:tcPr>
            <w:tcW w:w="0" w:type="auto"/>
            <w:tcBorders>
              <w:top w:val="outset" w:sz="6" w:space="0" w:color="auto"/>
              <w:left w:val="outset" w:sz="6" w:space="0" w:color="auto"/>
              <w:bottom w:val="outset" w:sz="6" w:space="0" w:color="auto"/>
              <w:right w:val="outset" w:sz="6" w:space="0" w:color="auto"/>
            </w:tcBorders>
            <w:vAlign w:val="center"/>
            <w:hideMark/>
          </w:tcPr>
          <w:p w:rsidR="00A35F4D" w:rsidRPr="00783506" w:rsidRDefault="00A35F4D">
            <w:pPr>
              <w:pStyle w:val="NormalWeb"/>
            </w:pPr>
            <w:r w:rsidRPr="00783506">
              <w:t>None</w:t>
            </w:r>
          </w:p>
        </w:tc>
      </w:tr>
      <w:tr w:rsidR="00A35F4D">
        <w:tc>
          <w:tcPr>
            <w:tcW w:w="0" w:type="auto"/>
            <w:tcBorders>
              <w:top w:val="outset" w:sz="6" w:space="0" w:color="auto"/>
              <w:left w:val="outset" w:sz="6" w:space="0" w:color="auto"/>
              <w:bottom w:val="outset" w:sz="6" w:space="0" w:color="auto"/>
              <w:right w:val="outset" w:sz="6" w:space="0" w:color="auto"/>
            </w:tcBorders>
            <w:vAlign w:val="center"/>
            <w:hideMark/>
          </w:tcPr>
          <w:p w:rsidR="00A35F4D" w:rsidRDefault="00A35F4D">
            <w:r>
              <w:rPr>
                <w:rStyle w:val="Strong"/>
              </w:rPr>
              <w:t>Standards:</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269"/>
              <w:gridCol w:w="3063"/>
              <w:gridCol w:w="930"/>
              <w:gridCol w:w="1243"/>
            </w:tblGrid>
            <w:tr w:rsidR="00A35F4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35F4D" w:rsidRDefault="00A35F4D">
                  <w:r>
                    <w:rPr>
                      <w:rStyle w:val="Strong"/>
                    </w:rPr>
                    <w:t>Standard</w:t>
                  </w:r>
                </w:p>
              </w:tc>
              <w:tc>
                <w:tcPr>
                  <w:tcW w:w="0" w:type="auto"/>
                  <w:tcBorders>
                    <w:top w:val="outset" w:sz="6" w:space="0" w:color="auto"/>
                    <w:left w:val="outset" w:sz="6" w:space="0" w:color="auto"/>
                    <w:bottom w:val="outset" w:sz="6" w:space="0" w:color="auto"/>
                    <w:right w:val="outset" w:sz="6" w:space="0" w:color="auto"/>
                  </w:tcBorders>
                  <w:vAlign w:val="center"/>
                  <w:hideMark/>
                </w:tcPr>
                <w:p w:rsidR="00A35F4D" w:rsidRDefault="00A35F4D">
                  <w:r>
                    <w:rPr>
                      <w:rStyle w:val="Strong"/>
                    </w:rPr>
                    <w:t>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A35F4D" w:rsidRDefault="00A35F4D">
                  <w:r>
                    <w:rPr>
                      <w:rStyle w:val="Strong"/>
                    </w:rPr>
                    <w:t>ID</w:t>
                  </w:r>
                </w:p>
              </w:tc>
              <w:tc>
                <w:tcPr>
                  <w:tcW w:w="0" w:type="auto"/>
                  <w:tcBorders>
                    <w:top w:val="outset" w:sz="6" w:space="0" w:color="auto"/>
                    <w:left w:val="outset" w:sz="6" w:space="0" w:color="auto"/>
                    <w:bottom w:val="outset" w:sz="6" w:space="0" w:color="auto"/>
                    <w:right w:val="outset" w:sz="6" w:space="0" w:color="auto"/>
                  </w:tcBorders>
                  <w:vAlign w:val="center"/>
                  <w:hideMark/>
                </w:tcPr>
                <w:p w:rsidR="00A35F4D" w:rsidRDefault="00A35F4D">
                  <w:r>
                    <w:rPr>
                      <w:rStyle w:val="Strong"/>
                    </w:rPr>
                    <w:t>Source</w:t>
                  </w:r>
                </w:p>
              </w:tc>
            </w:tr>
            <w:tr w:rsidR="00A35F4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35F4D" w:rsidRDefault="00A35F4D">
                  <w:r>
                    <w:t>Common Data Element (CDE)</w:t>
                  </w:r>
                </w:p>
              </w:tc>
              <w:tc>
                <w:tcPr>
                  <w:tcW w:w="0" w:type="auto"/>
                  <w:tcBorders>
                    <w:top w:val="outset" w:sz="6" w:space="0" w:color="auto"/>
                    <w:left w:val="outset" w:sz="6" w:space="0" w:color="auto"/>
                    <w:bottom w:val="outset" w:sz="6" w:space="0" w:color="auto"/>
                    <w:right w:val="outset" w:sz="6" w:space="0" w:color="auto"/>
                  </w:tcBorders>
                  <w:vAlign w:val="center"/>
                  <w:hideMark/>
                </w:tcPr>
                <w:p w:rsidR="00A35F4D" w:rsidRDefault="00A35F4D">
                  <w:r>
                    <w:t>Substance use Treatment Assessment Score</w:t>
                  </w:r>
                </w:p>
              </w:tc>
              <w:tc>
                <w:tcPr>
                  <w:tcW w:w="0" w:type="auto"/>
                  <w:tcBorders>
                    <w:top w:val="outset" w:sz="6" w:space="0" w:color="auto"/>
                    <w:left w:val="outset" w:sz="6" w:space="0" w:color="auto"/>
                    <w:bottom w:val="outset" w:sz="6" w:space="0" w:color="auto"/>
                    <w:right w:val="outset" w:sz="6" w:space="0" w:color="auto"/>
                  </w:tcBorders>
                  <w:vAlign w:val="center"/>
                  <w:hideMark/>
                </w:tcPr>
                <w:p w:rsidR="00A35F4D" w:rsidRDefault="00A35F4D">
                  <w:r>
                    <w:t>3374406</w:t>
                  </w:r>
                </w:p>
              </w:tc>
              <w:tc>
                <w:tcPr>
                  <w:tcW w:w="0" w:type="auto"/>
                  <w:tcBorders>
                    <w:top w:val="outset" w:sz="6" w:space="0" w:color="auto"/>
                    <w:left w:val="outset" w:sz="6" w:space="0" w:color="auto"/>
                    <w:bottom w:val="outset" w:sz="6" w:space="0" w:color="auto"/>
                    <w:right w:val="outset" w:sz="6" w:space="0" w:color="auto"/>
                  </w:tcBorders>
                  <w:vAlign w:val="center"/>
                  <w:hideMark/>
                </w:tcPr>
                <w:p w:rsidR="00A35F4D" w:rsidRDefault="00A35F4D">
                  <w:hyperlink r:id="rId4" w:history="1">
                    <w:r>
                      <w:rPr>
                        <w:rStyle w:val="Hyperlink"/>
                      </w:rPr>
                      <w:t>CDE Browser</w:t>
                    </w:r>
                  </w:hyperlink>
                </w:p>
              </w:tc>
            </w:tr>
          </w:tbl>
          <w:p w:rsidR="00A35F4D" w:rsidRDefault="00A35F4D"/>
        </w:tc>
      </w:tr>
      <w:tr w:rsidR="00A35F4D">
        <w:tc>
          <w:tcPr>
            <w:tcW w:w="0" w:type="auto"/>
            <w:tcBorders>
              <w:top w:val="outset" w:sz="6" w:space="0" w:color="auto"/>
              <w:left w:val="outset" w:sz="6" w:space="0" w:color="auto"/>
              <w:bottom w:val="outset" w:sz="6" w:space="0" w:color="auto"/>
              <w:right w:val="outset" w:sz="6" w:space="0" w:color="auto"/>
            </w:tcBorders>
            <w:vAlign w:val="center"/>
            <w:hideMark/>
          </w:tcPr>
          <w:p w:rsidR="00A35F4D" w:rsidRDefault="00A35F4D">
            <w:r>
              <w:rPr>
                <w:rStyle w:val="Strong"/>
              </w:rPr>
              <w:t>General references:</w:t>
            </w:r>
          </w:p>
        </w:tc>
        <w:tc>
          <w:tcPr>
            <w:tcW w:w="0" w:type="auto"/>
            <w:tcBorders>
              <w:top w:val="outset" w:sz="6" w:space="0" w:color="auto"/>
              <w:left w:val="outset" w:sz="6" w:space="0" w:color="auto"/>
              <w:bottom w:val="outset" w:sz="6" w:space="0" w:color="auto"/>
              <w:right w:val="outset" w:sz="6" w:space="0" w:color="auto"/>
            </w:tcBorders>
            <w:vAlign w:val="center"/>
            <w:hideMark/>
          </w:tcPr>
          <w:p w:rsidR="00A35F4D" w:rsidRPr="00783506" w:rsidRDefault="00A35F4D">
            <w:pPr>
              <w:pStyle w:val="NormalWeb"/>
            </w:pPr>
            <w:r w:rsidRPr="00783506">
              <w:t xml:space="preserve">Dennis, M. L., Titus, J. C., White, M., Unsicker, J., &amp; Hodgkins, D. (2003). </w:t>
            </w:r>
            <w:r w:rsidRPr="00783506">
              <w:rPr>
                <w:i/>
                <w:iCs/>
              </w:rPr>
              <w:t>Global Appraisal of Individual Needs (GAIN): Administration guide for the GAIN and related measures. Version 5.</w:t>
            </w:r>
            <w:r w:rsidRPr="00783506">
              <w:t xml:space="preserve"> Bloomington, IL: Chestnut Health Systems.</w:t>
            </w:r>
          </w:p>
          <w:p w:rsidR="00A35F4D" w:rsidRPr="00783506" w:rsidRDefault="00A35F4D">
            <w:pPr>
              <w:pStyle w:val="NormalWeb"/>
            </w:pPr>
            <w:r w:rsidRPr="00783506">
              <w:t xml:space="preserve">Garner, B. R., Knight, K., Flynn, P. M., Morey, J. T ., &amp; Simpson, D. D. (2007). Measuring offender attributes and engagement in treatment using the Client Evaluation of Self and Treatment. </w:t>
            </w:r>
            <w:r w:rsidRPr="00783506">
              <w:rPr>
                <w:i/>
                <w:iCs/>
              </w:rPr>
              <w:t>Criminal Justice and Behavior, 34</w:t>
            </w:r>
            <w:r w:rsidRPr="00783506">
              <w:t>(9), 1113-1130.</w:t>
            </w:r>
          </w:p>
          <w:p w:rsidR="00A35F4D" w:rsidRPr="00783506" w:rsidRDefault="00A35F4D">
            <w:pPr>
              <w:pStyle w:val="NormalWeb"/>
            </w:pPr>
            <w:r w:rsidRPr="00783506">
              <w:t xml:space="preserve">Joe, G. W., Broome, K. M., Rowan-Szal, G. A., &amp; Simpson, D. D. (2002). Measuring patient attributes and engagement in treatment. </w:t>
            </w:r>
            <w:r w:rsidRPr="00783506">
              <w:rPr>
                <w:i/>
                <w:iCs/>
              </w:rPr>
              <w:t>Journal of Substance Abuse Treatment, 22</w:t>
            </w:r>
            <w:r w:rsidRPr="00783506">
              <w:t>(4), 183-196.</w:t>
            </w:r>
          </w:p>
          <w:p w:rsidR="00A35F4D" w:rsidRPr="00783506" w:rsidRDefault="00A35F4D">
            <w:pPr>
              <w:pStyle w:val="NormalWeb"/>
            </w:pPr>
            <w:r w:rsidRPr="00783506">
              <w:t xml:space="preserve">Kressel, D., De Leon, G., Palji, M., &amp; Rubin, G. (2000). Measuring client clinical progress in therapeutic community treatment: The therapeutic community Client Assessment Inventory, Client Assessment Summary, and Staff Assessment Summary. </w:t>
            </w:r>
            <w:r w:rsidRPr="00783506">
              <w:rPr>
                <w:i/>
                <w:iCs/>
              </w:rPr>
              <w:t>Journal of Substance Abuse Treatment, 19,</w:t>
            </w:r>
            <w:r w:rsidRPr="00783506">
              <w:t xml:space="preserve"> 267-272.</w:t>
            </w:r>
          </w:p>
          <w:p w:rsidR="00A35F4D" w:rsidRPr="00783506" w:rsidRDefault="00A35F4D">
            <w:pPr>
              <w:pStyle w:val="NormalWeb"/>
            </w:pPr>
            <w:r w:rsidRPr="00783506">
              <w:t xml:space="preserve">Lennox, R. D., Dennis, M. L., Scott, C. K., &amp; Funk, R. R. (Under Review). Comparing multiple methods for modeling the relationship between substance abuse treatment process and outcomes: Development and validation of the Treatment Experience Inventory (TEI). </w:t>
            </w:r>
            <w:r w:rsidRPr="00783506">
              <w:rPr>
                <w:i/>
                <w:iCs/>
              </w:rPr>
              <w:t>Journal of Substance Abuse Treatment.</w:t>
            </w:r>
          </w:p>
          <w:p w:rsidR="00A35F4D" w:rsidRPr="00783506" w:rsidRDefault="00A35F4D">
            <w:pPr>
              <w:pStyle w:val="NormalWeb"/>
            </w:pPr>
            <w:r w:rsidRPr="00783506">
              <w:lastRenderedPageBreak/>
              <w:t xml:space="preserve">Sacks, J. Y., McKendrick, K., &amp; Kressel, D. (2007). Measuring offender progress in treatment using the Client Assessment Inventory. </w:t>
            </w:r>
            <w:r w:rsidRPr="00783506">
              <w:rPr>
                <w:i/>
                <w:iCs/>
              </w:rPr>
              <w:t>Criminal Justice and Behavior, 34</w:t>
            </w:r>
            <w:r w:rsidRPr="00783506">
              <w:t>(9), 1131-1142.</w:t>
            </w:r>
          </w:p>
        </w:tc>
      </w:tr>
      <w:tr w:rsidR="00A35F4D">
        <w:tc>
          <w:tcPr>
            <w:tcW w:w="0" w:type="auto"/>
            <w:tcBorders>
              <w:top w:val="outset" w:sz="6" w:space="0" w:color="auto"/>
              <w:left w:val="outset" w:sz="6" w:space="0" w:color="auto"/>
              <w:bottom w:val="outset" w:sz="6" w:space="0" w:color="auto"/>
              <w:right w:val="outset" w:sz="6" w:space="0" w:color="auto"/>
            </w:tcBorders>
            <w:vAlign w:val="center"/>
            <w:hideMark/>
          </w:tcPr>
          <w:p w:rsidR="00A35F4D" w:rsidRDefault="00A35F4D">
            <w:r>
              <w:rPr>
                <w:rStyle w:val="Strong"/>
              </w:rPr>
              <w:lastRenderedPageBreak/>
              <w:t>Mode of Administration: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A35F4D" w:rsidRDefault="00A35F4D">
            <w:r>
              <w:t>Self-administered or interviewer-administered questionnaire</w:t>
            </w:r>
          </w:p>
        </w:tc>
      </w:tr>
      <w:tr w:rsidR="00A35F4D">
        <w:tc>
          <w:tcPr>
            <w:tcW w:w="0" w:type="auto"/>
            <w:tcBorders>
              <w:top w:val="outset" w:sz="6" w:space="0" w:color="auto"/>
              <w:left w:val="outset" w:sz="6" w:space="0" w:color="auto"/>
              <w:bottom w:val="outset" w:sz="6" w:space="0" w:color="auto"/>
              <w:right w:val="outset" w:sz="6" w:space="0" w:color="auto"/>
            </w:tcBorders>
            <w:vAlign w:val="center"/>
            <w:hideMark/>
          </w:tcPr>
          <w:p w:rsidR="00A35F4D" w:rsidRDefault="00A35F4D">
            <w:r>
              <w:rPr>
                <w:rStyle w:val="Strong"/>
              </w:rPr>
              <w:t>Derived Variables:</w:t>
            </w:r>
          </w:p>
        </w:tc>
        <w:tc>
          <w:tcPr>
            <w:tcW w:w="0" w:type="auto"/>
            <w:tcBorders>
              <w:top w:val="outset" w:sz="6" w:space="0" w:color="auto"/>
              <w:left w:val="outset" w:sz="6" w:space="0" w:color="auto"/>
              <w:bottom w:val="outset" w:sz="6" w:space="0" w:color="auto"/>
              <w:right w:val="outset" w:sz="6" w:space="0" w:color="auto"/>
            </w:tcBorders>
            <w:vAlign w:val="center"/>
            <w:hideMark/>
          </w:tcPr>
          <w:p w:rsidR="00A35F4D" w:rsidRPr="00783506" w:rsidRDefault="00A35F4D">
            <w:pPr>
              <w:pStyle w:val="NormalWeb"/>
            </w:pPr>
            <w:r w:rsidRPr="00783506">
              <w:t>None</w:t>
            </w:r>
          </w:p>
        </w:tc>
      </w:tr>
      <w:tr w:rsidR="00A35F4D">
        <w:tc>
          <w:tcPr>
            <w:tcW w:w="0" w:type="auto"/>
            <w:tcBorders>
              <w:top w:val="outset" w:sz="6" w:space="0" w:color="auto"/>
              <w:left w:val="outset" w:sz="6" w:space="0" w:color="auto"/>
              <w:bottom w:val="outset" w:sz="6" w:space="0" w:color="auto"/>
              <w:right w:val="outset" w:sz="6" w:space="0" w:color="auto"/>
            </w:tcBorders>
            <w:vAlign w:val="center"/>
            <w:hideMark/>
          </w:tcPr>
          <w:p w:rsidR="00A35F4D" w:rsidRDefault="00A35F4D">
            <w:r>
              <w:rPr>
                <w:rStyle w:val="Strong"/>
              </w:rPr>
              <w:t>Requirements:</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440"/>
              <w:gridCol w:w="1065"/>
            </w:tblGrid>
            <w:tr w:rsidR="00A35F4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35F4D" w:rsidRDefault="00A35F4D">
                  <w:r>
                    <w:rPr>
                      <w:rStyle w:val="Strong"/>
                    </w:rPr>
                    <w:t>Requirement Category</w:t>
                  </w:r>
                </w:p>
              </w:tc>
              <w:tc>
                <w:tcPr>
                  <w:tcW w:w="0" w:type="auto"/>
                  <w:tcBorders>
                    <w:top w:val="outset" w:sz="6" w:space="0" w:color="auto"/>
                    <w:left w:val="outset" w:sz="6" w:space="0" w:color="auto"/>
                    <w:bottom w:val="outset" w:sz="6" w:space="0" w:color="auto"/>
                    <w:right w:val="outset" w:sz="6" w:space="0" w:color="auto"/>
                  </w:tcBorders>
                  <w:vAlign w:val="center"/>
                  <w:hideMark/>
                </w:tcPr>
                <w:p w:rsidR="00A35F4D" w:rsidRDefault="00A35F4D">
                  <w:r>
                    <w:rPr>
                      <w:rStyle w:val="Strong"/>
                    </w:rPr>
                    <w:t>Required</w:t>
                  </w:r>
                </w:p>
              </w:tc>
            </w:tr>
            <w:tr w:rsidR="00A35F4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35F4D" w:rsidRDefault="00A35F4D">
                  <w:r>
                    <w:t>Major equipment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A35F4D" w:rsidRDefault="00A35F4D">
                  <w:r>
                    <w:t>No</w:t>
                  </w:r>
                </w:p>
              </w:tc>
            </w:tr>
            <w:tr w:rsidR="00A35F4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35F4D" w:rsidRDefault="00A35F4D">
                  <w:r>
                    <w:t>Specialized training</w:t>
                  </w:r>
                </w:p>
              </w:tc>
              <w:tc>
                <w:tcPr>
                  <w:tcW w:w="0" w:type="auto"/>
                  <w:tcBorders>
                    <w:top w:val="outset" w:sz="6" w:space="0" w:color="auto"/>
                    <w:left w:val="outset" w:sz="6" w:space="0" w:color="auto"/>
                    <w:bottom w:val="outset" w:sz="6" w:space="0" w:color="auto"/>
                    <w:right w:val="outset" w:sz="6" w:space="0" w:color="auto"/>
                  </w:tcBorders>
                  <w:vAlign w:val="center"/>
                  <w:hideMark/>
                </w:tcPr>
                <w:p w:rsidR="00A35F4D" w:rsidRDefault="00A35F4D">
                  <w:r>
                    <w:t>No</w:t>
                  </w:r>
                </w:p>
              </w:tc>
            </w:tr>
            <w:tr w:rsidR="00A35F4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35F4D" w:rsidRDefault="00A35F4D">
                  <w:r>
                    <w:t>Specialized requirements for biospecimen collection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A35F4D" w:rsidRDefault="00A35F4D">
                  <w:r>
                    <w:t>No</w:t>
                  </w:r>
                </w:p>
              </w:tc>
            </w:tr>
            <w:tr w:rsidR="00A35F4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35F4D" w:rsidRDefault="00A35F4D">
                  <w:r>
                    <w:t>Average time of greater than 15 minutes in an unaffected individual</w:t>
                  </w:r>
                </w:p>
              </w:tc>
              <w:tc>
                <w:tcPr>
                  <w:tcW w:w="0" w:type="auto"/>
                  <w:tcBorders>
                    <w:top w:val="outset" w:sz="6" w:space="0" w:color="auto"/>
                    <w:left w:val="outset" w:sz="6" w:space="0" w:color="auto"/>
                    <w:bottom w:val="outset" w:sz="6" w:space="0" w:color="auto"/>
                    <w:right w:val="outset" w:sz="6" w:space="0" w:color="auto"/>
                  </w:tcBorders>
                  <w:vAlign w:val="center"/>
                  <w:hideMark/>
                </w:tcPr>
                <w:p w:rsidR="00A35F4D" w:rsidRDefault="00A35F4D">
                  <w:r>
                    <w:t>No</w:t>
                  </w:r>
                </w:p>
              </w:tc>
            </w:tr>
          </w:tbl>
          <w:p w:rsidR="00A35F4D" w:rsidRDefault="00A35F4D"/>
        </w:tc>
      </w:tr>
      <w:tr w:rsidR="00A35F4D">
        <w:tc>
          <w:tcPr>
            <w:tcW w:w="0" w:type="auto"/>
            <w:tcBorders>
              <w:top w:val="outset" w:sz="6" w:space="0" w:color="auto"/>
              <w:left w:val="outset" w:sz="6" w:space="0" w:color="auto"/>
              <w:bottom w:val="outset" w:sz="6" w:space="0" w:color="auto"/>
              <w:right w:val="outset" w:sz="6" w:space="0" w:color="auto"/>
            </w:tcBorders>
            <w:vAlign w:val="center"/>
            <w:hideMark/>
          </w:tcPr>
          <w:p w:rsidR="00A35F4D" w:rsidRDefault="00A35F4D">
            <w:r>
              <w:rPr>
                <w:rStyle w:val="Strong"/>
              </w:rPr>
              <w:t>Process and Review:</w:t>
            </w:r>
          </w:p>
        </w:tc>
        <w:tc>
          <w:tcPr>
            <w:tcW w:w="0" w:type="auto"/>
            <w:tcBorders>
              <w:top w:val="outset" w:sz="6" w:space="0" w:color="auto"/>
              <w:left w:val="outset" w:sz="6" w:space="0" w:color="auto"/>
              <w:bottom w:val="outset" w:sz="6" w:space="0" w:color="auto"/>
              <w:right w:val="outset" w:sz="6" w:space="0" w:color="auto"/>
            </w:tcBorders>
            <w:vAlign w:val="center"/>
            <w:hideMark/>
          </w:tcPr>
          <w:p w:rsidR="00A35F4D" w:rsidRPr="00783506" w:rsidRDefault="00A35F4D">
            <w:pPr>
              <w:pStyle w:val="NormalWeb"/>
            </w:pPr>
            <w:r w:rsidRPr="00783506">
              <w:t>The Expert Review Panel has not reviewed this measure yet.</w:t>
            </w:r>
          </w:p>
        </w:tc>
      </w:tr>
    </w:tbl>
    <w:p w:rsidR="00A35F4D" w:rsidRDefault="00A35F4D"/>
    <w:sectPr w:rsidR="00A35F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506"/>
    <w:rsid w:val="00783506"/>
    <w:rsid w:val="00A35F4D"/>
    <w:rsid w:val="00AC6A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7889CFD-8E0C-48CD-83BD-3319FB44C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Pr>
      <w:b/>
      <w:bCs/>
    </w:rPr>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uiPriority w:val="99"/>
    <w:semiHidden/>
    <w:unhideWhenUsed/>
    <w:rPr>
      <w:color w:val="0000FF"/>
      <w:u w:val="single"/>
    </w:rPr>
  </w:style>
  <w:style w:type="character" w:styleId="FollowedHyperlink">
    <w:name w:val="FollowedHyperlink"/>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s-ascii"/>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debrowser.nci.nih.gov/CDEBrowser/search?elementDetails=9&amp;FirstTimer=0&amp;PageId=ElementDetailsGroup&amp;publicId=3374406&amp;version=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1745</Words>
  <Characters>9950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11672</CharactersWithSpaces>
  <SharedDoc>false</SharedDoc>
  <HLinks>
    <vt:vector size="6" baseType="variant">
      <vt:variant>
        <vt:i4>6357114</vt:i4>
      </vt:variant>
      <vt:variant>
        <vt:i4>0</vt:i4>
      </vt:variant>
      <vt:variant>
        <vt:i4>0</vt:i4>
      </vt:variant>
      <vt:variant>
        <vt:i4>5</vt:i4>
      </vt:variant>
      <vt:variant>
        <vt:lpwstr>https://cdebrowser.nci.nih.gov/CDEBrowser/search?elementDetails=9&amp;FirstTimer=0&amp;PageId=ElementDetailsGroup&amp;publicId=3374406&amp;version=1.0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Hwang, Stephen</dc:creator>
  <cp:keywords/>
  <dc:description/>
  <cp:lastModifiedBy>Qin, Ying</cp:lastModifiedBy>
  <cp:revision>2</cp:revision>
  <dcterms:created xsi:type="dcterms:W3CDTF">2016-11-17T17:46:00Z</dcterms:created>
  <dcterms:modified xsi:type="dcterms:W3CDTF">2016-11-17T17:46:00Z</dcterms:modified>
</cp:coreProperties>
</file>