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7DDDF" w14:textId="77777777" w:rsidR="00E73069" w:rsidRPr="00D86009" w:rsidRDefault="00E73069" w:rsidP="0060258A">
      <w:pPr>
        <w:pStyle w:val="Default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F026AFC" w14:textId="1128E564" w:rsidR="00907C25" w:rsidRDefault="00D97C7E" w:rsidP="00C80EF2">
      <w:pPr>
        <w:pStyle w:val="Default0"/>
        <w:jc w:val="center"/>
        <w:outlineLvl w:val="0"/>
        <w:rPr>
          <w:rFonts w:asciiTheme="minorHAnsi" w:hAnsiTheme="minorHAnsi"/>
          <w:b/>
          <w:bCs/>
          <w:sz w:val="22"/>
          <w:szCs w:val="22"/>
        </w:rPr>
      </w:pPr>
      <w:proofErr w:type="spellStart"/>
      <w:r>
        <w:rPr>
          <w:rFonts w:asciiTheme="minorHAnsi" w:hAnsiTheme="minorHAnsi"/>
          <w:b/>
          <w:bCs/>
          <w:sz w:val="22"/>
          <w:szCs w:val="22"/>
        </w:rPr>
        <w:t>PhenX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00EAB" w:rsidRPr="00D86009">
        <w:rPr>
          <w:rFonts w:asciiTheme="minorHAnsi" w:hAnsiTheme="minorHAnsi"/>
          <w:b/>
          <w:bCs/>
          <w:sz w:val="22"/>
          <w:szCs w:val="22"/>
        </w:rPr>
        <w:t>Social Determinants of Health</w:t>
      </w:r>
      <w:r w:rsidR="00247646" w:rsidRPr="00D86009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Measurement Protocols</w:t>
      </w:r>
    </w:p>
    <w:p w14:paraId="34A0E8BC" w14:textId="6E7D1ACC" w:rsidR="00DD01D0" w:rsidRDefault="004D571C" w:rsidP="001848B0">
      <w:pPr>
        <w:pStyle w:val="Default0"/>
        <w:jc w:val="center"/>
        <w:outlineLvl w:val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Scope and Measurement Protocols Proposed by the </w:t>
      </w:r>
      <w:r w:rsidRPr="00D86009">
        <w:rPr>
          <w:rFonts w:asciiTheme="minorHAnsi" w:hAnsiTheme="minorHAnsi"/>
          <w:b/>
          <w:bCs/>
          <w:sz w:val="22"/>
          <w:szCs w:val="22"/>
        </w:rPr>
        <w:t>Social Determinants of Health</w:t>
      </w:r>
      <w:r w:rsidR="001C0CEC">
        <w:rPr>
          <w:rFonts w:asciiTheme="minorHAnsi" w:hAnsiTheme="minorHAnsi"/>
          <w:b/>
          <w:bCs/>
          <w:sz w:val="22"/>
          <w:szCs w:val="22"/>
        </w:rPr>
        <w:t xml:space="preserve"> Working Group</w:t>
      </w:r>
    </w:p>
    <w:p w14:paraId="49A3F017" w14:textId="77777777" w:rsidR="00B45980" w:rsidRPr="00D86009" w:rsidRDefault="00B45980" w:rsidP="00C54515">
      <w:pPr>
        <w:pStyle w:val="Default0"/>
        <w:rPr>
          <w:rFonts w:asciiTheme="minorHAnsi" w:hAnsiTheme="minorHAnsi"/>
          <w:b/>
          <w:sz w:val="22"/>
          <w:szCs w:val="22"/>
        </w:rPr>
      </w:pPr>
    </w:p>
    <w:tbl>
      <w:tblPr>
        <w:tblW w:w="13225" w:type="dxa"/>
        <w:jc w:val="center"/>
        <w:tblLook w:val="04A0" w:firstRow="1" w:lastRow="0" w:firstColumn="1" w:lastColumn="0" w:noHBand="0" w:noVBand="1"/>
      </w:tblPr>
      <w:tblGrid>
        <w:gridCol w:w="3176"/>
        <w:gridCol w:w="3389"/>
        <w:gridCol w:w="3330"/>
        <w:gridCol w:w="3330"/>
      </w:tblGrid>
      <w:tr w:rsidR="00A01C73" w:rsidRPr="00D86009" w14:paraId="00A7E3A4" w14:textId="45846E07" w:rsidTr="00A01C73">
        <w:trPr>
          <w:trHeight w:val="300"/>
          <w:jc w:val="center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830269" w14:textId="77777777" w:rsidR="00A01C73" w:rsidRPr="00D86009" w:rsidRDefault="00A01C73" w:rsidP="00D86009">
            <w:pPr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D86009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Scope element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9375F" w14:textId="4E89D377" w:rsidR="00A01C73" w:rsidRPr="00D86009" w:rsidRDefault="00A01C73" w:rsidP="00D86009">
            <w:pPr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Community</w:t>
            </w:r>
            <w:r w:rsidRPr="00D86009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 Measures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97CDC" w14:textId="349341E5" w:rsidR="00A01C73" w:rsidRPr="00D86009" w:rsidRDefault="00A01C73" w:rsidP="00D86009">
            <w:pPr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D86009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Protocol source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DDABD" w14:textId="73839731" w:rsidR="00A01C73" w:rsidRPr="00D86009" w:rsidRDefault="00FC5E1E" w:rsidP="00D86009">
            <w:pPr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Scope</w:t>
            </w:r>
          </w:p>
        </w:tc>
      </w:tr>
      <w:tr w:rsidR="00A01C73" w:rsidRPr="00D86009" w14:paraId="06B64BC9" w14:textId="6B3D301E" w:rsidTr="00A01C73">
        <w:trPr>
          <w:trHeight w:val="302"/>
          <w:jc w:val="center"/>
        </w:trPr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62FC184" w14:textId="4E9DAACA" w:rsidR="00A01C73" w:rsidRPr="006744D9" w:rsidRDefault="00A01C73" w:rsidP="001010D9">
            <w:pPr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6744D9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Structural Racism/</w:t>
            </w:r>
          </w:p>
          <w:p w14:paraId="6624A246" w14:textId="6950A751" w:rsidR="00A01C73" w:rsidRPr="00274E18" w:rsidRDefault="00A01C73" w:rsidP="00A413E2">
            <w:pPr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6744D9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Hierarchy/Discrimination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E2903" w14:textId="39780D1A" w:rsidR="00A01C73" w:rsidRPr="00D86009" w:rsidRDefault="00A01C73" w:rsidP="00AC5650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399"/>
              <w:rPr>
                <w:rFonts w:asciiTheme="minorHAnsi" w:hAnsiTheme="minorHAnsi"/>
                <w:bCs/>
                <w:color w:val="000000" w:themeColor="text1"/>
              </w:rPr>
            </w:pPr>
            <w:r w:rsidRPr="00D86009">
              <w:rPr>
                <w:rFonts w:asciiTheme="minorHAnsi" w:hAnsiTheme="minorHAnsi"/>
              </w:rPr>
              <w:t>Environmental Justice</w:t>
            </w:r>
          </w:p>
          <w:p w14:paraId="592D9B51" w14:textId="66D70A62" w:rsidR="00A01C73" w:rsidRPr="00D86009" w:rsidRDefault="00A01C73" w:rsidP="00AC5650">
            <w:pPr>
              <w:ind w:left="399" w:hanging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1644D" w14:textId="11ADE80B" w:rsidR="00A01C73" w:rsidRPr="00D86009" w:rsidRDefault="00A01C73" w:rsidP="0090770C">
            <w:pPr>
              <w:spacing w:after="160"/>
              <w:ind w:left="-25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D86009">
              <w:rPr>
                <w:rFonts w:asciiTheme="minorHAnsi" w:hAnsiTheme="minorHAnsi" w:cs="Arial"/>
                <w:sz w:val="22"/>
                <w:szCs w:val="22"/>
              </w:rPr>
              <w:t>Environmental Protection Agency (EPA)</w:t>
            </w:r>
            <w:r w:rsidRPr="00D86009">
              <w:rPr>
                <w:rFonts w:asciiTheme="minorHAnsi" w:hAnsiTheme="minorHAnsi" w:cs="Arial"/>
                <w:bCs/>
                <w:sz w:val="22"/>
                <w:szCs w:val="22"/>
              </w:rPr>
              <w:t xml:space="preserve"> Environmental Justice Screening and Mapping Tool (EJSCREEN)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BD63A" w14:textId="50508EB5" w:rsidR="00A01C73" w:rsidRPr="00D86009" w:rsidRDefault="00D74816" w:rsidP="0090770C">
            <w:pPr>
              <w:spacing w:after="160"/>
              <w:ind w:left="-25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Specialty Collection - Structural</w:t>
            </w:r>
          </w:p>
        </w:tc>
      </w:tr>
      <w:tr w:rsidR="00A01C73" w:rsidRPr="00D86009" w14:paraId="32AD68F3" w14:textId="35063521" w:rsidTr="00A01C73">
        <w:trPr>
          <w:cantSplit/>
          <w:trHeight w:val="620"/>
          <w:jc w:val="center"/>
        </w:trPr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35CA15" w14:textId="77777777" w:rsidR="00A01C73" w:rsidRPr="00D86009" w:rsidRDefault="00A01C73">
            <w:pPr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681AF" w14:textId="600C1E12" w:rsidR="00A01C73" w:rsidRPr="0090770C" w:rsidRDefault="00A01C73" w:rsidP="00AC5650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399"/>
              <w:rPr>
                <w:rFonts w:asciiTheme="minorHAnsi" w:hAnsiTheme="minorHAnsi"/>
              </w:rPr>
            </w:pPr>
            <w:r w:rsidRPr="00D86009">
              <w:rPr>
                <w:rFonts w:asciiTheme="minorHAnsi" w:hAnsiTheme="minorHAnsi"/>
              </w:rPr>
              <w:t>S Index, Unbiased</w:t>
            </w:r>
            <w:r>
              <w:rPr>
                <w:rFonts w:asciiTheme="minorHAnsi" w:hAnsiTheme="minorHAnsi"/>
              </w:rPr>
              <w:t xml:space="preserve"> (alternate protocol for Race/Ethnic Residential Segregation)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A12BB" w14:textId="6BA152C5" w:rsidR="00A01C73" w:rsidRPr="00D86009" w:rsidRDefault="00A01C73" w:rsidP="0090770C">
            <w:pPr>
              <w:spacing w:after="160"/>
              <w:ind w:left="-25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D86009">
              <w:rPr>
                <w:rFonts w:asciiTheme="minorHAnsi" w:hAnsiTheme="minorHAnsi" w:cs="Arial"/>
                <w:bCs/>
                <w:sz w:val="22"/>
                <w:szCs w:val="22"/>
              </w:rPr>
              <w:t>U.S. Census Bureau,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D86009">
              <w:rPr>
                <w:rFonts w:asciiTheme="minorHAnsi" w:hAnsiTheme="minorHAnsi" w:cs="Arial"/>
                <w:bCs/>
                <w:sz w:val="22"/>
                <w:szCs w:val="22"/>
              </w:rPr>
              <w:t>American Community Survey (ACS), 5-year estimates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310675" w14:textId="6477AC13" w:rsidR="00A01C73" w:rsidRPr="00D86009" w:rsidRDefault="00D74816" w:rsidP="0090770C">
            <w:pPr>
              <w:spacing w:after="160"/>
              <w:ind w:left="-25"/>
              <w:contextualSpacing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Specialty Collection - Structural</w:t>
            </w:r>
          </w:p>
        </w:tc>
      </w:tr>
      <w:tr w:rsidR="00A01C73" w:rsidRPr="00D86009" w14:paraId="396082E2" w14:textId="55D19DAE" w:rsidTr="00A01C73">
        <w:trPr>
          <w:trHeight w:val="1114"/>
          <w:jc w:val="center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5FA641" w14:textId="289F6FB0" w:rsidR="00A01C73" w:rsidRPr="00D86009" w:rsidRDefault="00A01C73" w:rsidP="006744D9">
            <w:pPr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D86009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Economic Resources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9D92B" w14:textId="4D9B7609" w:rsidR="00A01C73" w:rsidRPr="00D86009" w:rsidRDefault="00A01C73" w:rsidP="00AC5650">
            <w:pPr>
              <w:pStyle w:val="ListParagraph"/>
              <w:numPr>
                <w:ilvl w:val="0"/>
                <w:numId w:val="19"/>
              </w:numPr>
              <w:spacing w:after="160" w:line="240" w:lineRule="auto"/>
              <w:ind w:left="399"/>
              <w:contextualSpacing/>
              <w:rPr>
                <w:rFonts w:asciiTheme="minorHAnsi" w:hAnsiTheme="minorHAnsi"/>
              </w:rPr>
            </w:pPr>
            <w:r w:rsidRPr="00D86009">
              <w:rPr>
                <w:rFonts w:asciiTheme="minorHAnsi" w:hAnsiTheme="minorHAnsi"/>
              </w:rPr>
              <w:t>Concentrated Poverty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CFA06" w14:textId="025A63CF" w:rsidR="00A01C73" w:rsidRPr="00D86009" w:rsidRDefault="00A01C73" w:rsidP="006744D9">
            <w:pPr>
              <w:spacing w:after="160"/>
              <w:ind w:left="-25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D86009">
              <w:rPr>
                <w:rFonts w:asciiTheme="minorHAnsi" w:hAnsiTheme="minorHAnsi" w:cs="Arial"/>
                <w:bCs/>
                <w:sz w:val="22"/>
                <w:szCs w:val="22"/>
              </w:rPr>
              <w:t>U.S. Census Bureau, American Community Survey (ACS), 5-year estimates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AFA9E" w14:textId="7152517C" w:rsidR="00A01C73" w:rsidRPr="00D86009" w:rsidRDefault="00D74816" w:rsidP="006744D9">
            <w:pPr>
              <w:spacing w:after="160"/>
              <w:ind w:left="-25"/>
              <w:contextualSpacing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Specialty Collection - Structural</w:t>
            </w:r>
          </w:p>
        </w:tc>
      </w:tr>
      <w:tr w:rsidR="00A01C73" w:rsidRPr="00D86009" w14:paraId="3D996D4D" w14:textId="058D7A82" w:rsidTr="00A01C73">
        <w:trPr>
          <w:trHeight w:val="341"/>
          <w:jc w:val="center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6038B7A" w14:textId="0589F101" w:rsidR="00A01C73" w:rsidRPr="00D86009" w:rsidRDefault="00A01C73" w:rsidP="0049592E">
            <w:pPr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D86009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Occupational Health &amp; Safety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30274" w14:textId="7D6936F1" w:rsidR="00A01C73" w:rsidRPr="00D86009" w:rsidRDefault="00A01C73" w:rsidP="00AC565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99"/>
              <w:rPr>
                <w:rFonts w:asciiTheme="minorHAnsi" w:hAnsiTheme="minorHAnsi"/>
                <w:bCs/>
                <w:color w:val="000000" w:themeColor="text1"/>
              </w:rPr>
            </w:pPr>
            <w:r w:rsidRPr="00D86009">
              <w:rPr>
                <w:rFonts w:asciiTheme="minorHAnsi" w:hAnsiTheme="minorHAnsi"/>
              </w:rPr>
              <w:t>Percent Unionized for Non-Agricultural Labor Force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C9701" w14:textId="3D09FA94" w:rsidR="00A01C73" w:rsidRPr="00D86009" w:rsidRDefault="00A01C73" w:rsidP="0049592E">
            <w:pPr>
              <w:spacing w:after="160" w:line="259" w:lineRule="auto"/>
              <w:ind w:left="-25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D86009">
              <w:rPr>
                <w:rFonts w:asciiTheme="minorHAnsi" w:hAnsiTheme="minorHAnsi" w:cs="Arial"/>
                <w:bCs/>
                <w:sz w:val="22"/>
                <w:szCs w:val="22"/>
              </w:rPr>
              <w:t>Current Population Survey, Labor Force Items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1916A" w14:textId="3D7FA207" w:rsidR="00A01C73" w:rsidRPr="00D86009" w:rsidRDefault="00D74816" w:rsidP="0049592E">
            <w:pPr>
              <w:spacing w:after="160" w:line="259" w:lineRule="auto"/>
              <w:ind w:left="-25"/>
              <w:contextualSpacing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Specialty Collection - Structural</w:t>
            </w:r>
          </w:p>
        </w:tc>
      </w:tr>
      <w:tr w:rsidR="00A01C73" w:rsidRPr="00D86009" w14:paraId="46DF36B3" w14:textId="14544E3A" w:rsidTr="00A01C73">
        <w:trPr>
          <w:trHeight w:val="1203"/>
          <w:jc w:val="center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8A20E2B" w14:textId="3267ED29" w:rsidR="00A01C73" w:rsidRPr="00D86009" w:rsidRDefault="00A01C73" w:rsidP="0049592E">
            <w:pPr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D86009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Education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0D38E" w14:textId="0F4EC081" w:rsidR="00A01C73" w:rsidRPr="00D86009" w:rsidRDefault="00A01C73" w:rsidP="00AC565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99"/>
              <w:rPr>
                <w:rFonts w:asciiTheme="minorHAnsi" w:hAnsiTheme="minorHAnsi"/>
              </w:rPr>
            </w:pPr>
            <w:r w:rsidRPr="00D86009">
              <w:rPr>
                <w:rFonts w:asciiTheme="minorHAnsi" w:hAnsiTheme="minorHAnsi"/>
              </w:rPr>
              <w:t>Educational Attainment – Community</w:t>
            </w:r>
            <w:r>
              <w:rPr>
                <w:rFonts w:asciiTheme="minorHAnsi" w:hAnsiTheme="minorHAnsi"/>
              </w:rPr>
              <w:t xml:space="preserve"> (alternate protocol for Current Educational Attainment)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2753F" w14:textId="1FD1A4CD" w:rsidR="00A01C73" w:rsidRPr="00D86009" w:rsidRDefault="00A01C73" w:rsidP="0049592E">
            <w:pPr>
              <w:ind w:left="-25"/>
              <w:rPr>
                <w:rFonts w:asciiTheme="minorHAnsi" w:hAnsiTheme="minorHAnsi" w:cs="Arial"/>
                <w:sz w:val="22"/>
                <w:szCs w:val="22"/>
              </w:rPr>
            </w:pPr>
            <w:r w:rsidRPr="00D86009">
              <w:rPr>
                <w:rFonts w:asciiTheme="minorHAnsi" w:hAnsiTheme="minorHAnsi" w:cs="Arial"/>
                <w:bCs/>
                <w:sz w:val="22"/>
                <w:szCs w:val="22"/>
              </w:rPr>
              <w:t>U.S. Census Bureau, American Community Survey (ACS), 5-year estimates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9BBD3" w14:textId="7E0CE8EC" w:rsidR="00A01C73" w:rsidRPr="00D86009" w:rsidRDefault="00D74816" w:rsidP="0049592E">
            <w:pPr>
              <w:ind w:left="-25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Specialty Collection - Structural</w:t>
            </w:r>
          </w:p>
        </w:tc>
      </w:tr>
      <w:tr w:rsidR="00A01C73" w:rsidRPr="00D86009" w14:paraId="32F673EE" w14:textId="04B73C56" w:rsidTr="00A01C73">
        <w:trPr>
          <w:trHeight w:val="300"/>
          <w:jc w:val="center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C97D7C" w14:textId="6A441608" w:rsidR="00A01C73" w:rsidRPr="00D86009" w:rsidRDefault="00A01C73" w:rsidP="0049592E">
            <w:pPr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D86009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Environmental Exposures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8BF91" w14:textId="0F274A19" w:rsidR="00A01C73" w:rsidRPr="00D86009" w:rsidRDefault="00A01C73" w:rsidP="00AC565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99"/>
              <w:rPr>
                <w:rFonts w:asciiTheme="minorHAnsi" w:hAnsiTheme="minorHAnsi"/>
                <w:bCs/>
                <w:color w:val="000000" w:themeColor="text1"/>
              </w:rPr>
            </w:pPr>
            <w:r w:rsidRPr="00D86009">
              <w:rPr>
                <w:rFonts w:asciiTheme="minorHAnsi" w:hAnsiTheme="minorHAnsi"/>
              </w:rPr>
              <w:t xml:space="preserve">Air </w:t>
            </w:r>
            <w:r w:rsidR="00D74816">
              <w:rPr>
                <w:rFonts w:asciiTheme="minorHAnsi" w:hAnsiTheme="minorHAnsi"/>
              </w:rPr>
              <w:t>Quality Index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47886" w14:textId="556BA229" w:rsidR="00A01C73" w:rsidRPr="00D86009" w:rsidRDefault="00A01C73" w:rsidP="0049592E">
            <w:pPr>
              <w:spacing w:after="160" w:line="259" w:lineRule="auto"/>
              <w:ind w:left="-25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D86009">
              <w:rPr>
                <w:rFonts w:asciiTheme="minorHAnsi" w:hAnsiTheme="minorHAnsi" w:cs="Arial"/>
                <w:sz w:val="22"/>
                <w:szCs w:val="22"/>
              </w:rPr>
              <w:t>Environmental Protection Agency (EPA)</w:t>
            </w:r>
            <w:r w:rsidRPr="00D86009">
              <w:rPr>
                <w:rFonts w:asciiTheme="minorHAnsi" w:hAnsiTheme="minorHAnsi" w:cs="Arial"/>
                <w:bCs/>
                <w:sz w:val="22"/>
                <w:szCs w:val="22"/>
              </w:rPr>
              <w:t xml:space="preserve"> Air Quality Index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268F1" w14:textId="0F139C8F" w:rsidR="00A01C73" w:rsidRPr="00D86009" w:rsidRDefault="00D74816" w:rsidP="0049592E">
            <w:pPr>
              <w:spacing w:after="160" w:line="259" w:lineRule="auto"/>
              <w:ind w:left="-25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Specialty Collection - Structural</w:t>
            </w:r>
          </w:p>
        </w:tc>
      </w:tr>
      <w:tr w:rsidR="00A01C73" w:rsidRPr="00D86009" w14:paraId="799DEC43" w14:textId="7FD09F46" w:rsidTr="00A01C73">
        <w:trPr>
          <w:trHeight w:val="300"/>
          <w:jc w:val="center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9D136E" w14:textId="58EED427" w:rsidR="00A01C73" w:rsidRPr="00D86009" w:rsidRDefault="00A01C73" w:rsidP="0049592E">
            <w:pP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D86009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Sociocultural</w:t>
            </w:r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86009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Community Context</w:t>
            </w: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F16CF" w14:textId="3B19649A" w:rsidR="00A01C73" w:rsidRPr="0049592E" w:rsidRDefault="00A01C73" w:rsidP="00AC5650">
            <w:pPr>
              <w:pStyle w:val="ListParagraph"/>
              <w:numPr>
                <w:ilvl w:val="0"/>
                <w:numId w:val="19"/>
              </w:numPr>
              <w:ind w:left="399"/>
              <w:contextualSpacing/>
              <w:rPr>
                <w:rFonts w:asciiTheme="minorHAnsi" w:hAnsiTheme="minorHAnsi"/>
              </w:rPr>
            </w:pPr>
            <w:r w:rsidRPr="0049592E">
              <w:rPr>
                <w:rFonts w:asciiTheme="minorHAnsi" w:hAnsiTheme="minorHAnsi"/>
              </w:rPr>
              <w:t>Social Vulnerability Inde</w:t>
            </w:r>
            <w:r w:rsidR="004D571C">
              <w:rPr>
                <w:rFonts w:asciiTheme="minorHAnsi" w:hAnsiTheme="minorHAnsi"/>
              </w:rPr>
              <w:t>x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AF7B6" w14:textId="179B8488" w:rsidR="00A01C73" w:rsidRPr="00D86009" w:rsidRDefault="00A01C73" w:rsidP="0049592E">
            <w:pPr>
              <w:spacing w:after="160" w:line="259" w:lineRule="auto"/>
              <w:ind w:left="-25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D86009">
              <w:rPr>
                <w:rFonts w:asciiTheme="minorHAnsi" w:hAnsiTheme="minorHAnsi" w:cs="Arial"/>
                <w:sz w:val="22"/>
                <w:szCs w:val="22"/>
              </w:rPr>
              <w:t>CDC Social Vulnerability Index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B4A6E" w14:textId="5E114452" w:rsidR="00A01C73" w:rsidRPr="00D86009" w:rsidRDefault="00D74816" w:rsidP="0049592E">
            <w:pPr>
              <w:spacing w:after="160" w:line="259" w:lineRule="auto"/>
              <w:ind w:left="-25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Specialty Collection - Structural</w:t>
            </w:r>
          </w:p>
        </w:tc>
      </w:tr>
      <w:tr w:rsidR="00A01C73" w:rsidRPr="00D86009" w14:paraId="0A93476A" w14:textId="71E301B3" w:rsidTr="00D74816">
        <w:trPr>
          <w:trHeight w:val="300"/>
          <w:jc w:val="center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DFA5E8" w14:textId="6B726F47" w:rsidR="00A01C73" w:rsidRPr="00D86009" w:rsidRDefault="00A01C73" w:rsidP="0049592E">
            <w:pP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D86009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Built and Natural Environments</w:t>
            </w: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C8B1D" w14:textId="5835496D" w:rsidR="00A01C73" w:rsidRPr="00AC5650" w:rsidRDefault="00A01C73" w:rsidP="00AC5650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ind w:left="399"/>
              <w:contextualSpacing/>
              <w:rPr>
                <w:rFonts w:asciiTheme="minorHAnsi" w:hAnsiTheme="minorHAnsi"/>
              </w:rPr>
            </w:pPr>
            <w:r w:rsidRPr="00AC5650">
              <w:rPr>
                <w:rFonts w:asciiTheme="minorHAnsi" w:hAnsiTheme="minorHAnsi"/>
              </w:rPr>
              <w:t>Social Vulnerability Index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1A0D1" w14:textId="51A9DF3C" w:rsidR="00A01C73" w:rsidRPr="00D86009" w:rsidRDefault="00A01C73" w:rsidP="0049592E">
            <w:pPr>
              <w:spacing w:after="160" w:line="259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6009">
              <w:rPr>
                <w:rFonts w:asciiTheme="minorHAnsi" w:hAnsiTheme="minorHAnsi" w:cs="Arial"/>
                <w:sz w:val="22"/>
                <w:szCs w:val="22"/>
              </w:rPr>
              <w:t>CDC Social Vulnerability Index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C52285" w14:textId="5776DB73" w:rsidR="00A01C73" w:rsidRPr="00D86009" w:rsidRDefault="00D74816" w:rsidP="0049592E">
            <w:pPr>
              <w:spacing w:after="160" w:line="259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Specialty Collection - Structural</w:t>
            </w:r>
          </w:p>
        </w:tc>
      </w:tr>
      <w:tr w:rsidR="00D74816" w:rsidRPr="00D86009" w14:paraId="4E1F278C" w14:textId="77777777" w:rsidTr="00D74816">
        <w:trPr>
          <w:trHeight w:val="300"/>
          <w:jc w:val="center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8CE496" w14:textId="697B1B19" w:rsidR="00D74816" w:rsidRPr="00D86009" w:rsidRDefault="00D74816" w:rsidP="0049592E">
            <w:pP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D86009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Food Environment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A1A65" w14:textId="6EA3E37C" w:rsidR="00D74816" w:rsidRPr="00AC5650" w:rsidRDefault="00D74816" w:rsidP="00AC5650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ind w:left="399"/>
              <w:contextualSpacing/>
              <w:rPr>
                <w:rFonts w:asciiTheme="minorHAnsi" w:hAnsiTheme="minorHAnsi"/>
              </w:rPr>
            </w:pPr>
            <w:r w:rsidRPr="00D86009">
              <w:rPr>
                <w:rFonts w:asciiTheme="minorHAnsi" w:hAnsiTheme="minorHAnsi"/>
              </w:rPr>
              <w:t>Food Swamp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36E9C" w14:textId="79CEAA27" w:rsidR="00D74816" w:rsidRPr="00D86009" w:rsidRDefault="00D74816" w:rsidP="00D74816">
            <w:pPr>
              <w:spacing w:after="160" w:line="259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D86009">
              <w:rPr>
                <w:rFonts w:asciiTheme="minorHAnsi" w:hAnsiTheme="minorHAnsi" w:cs="Arial"/>
                <w:bCs/>
                <w:sz w:val="22"/>
                <w:szCs w:val="22"/>
              </w:rPr>
              <w:t>Traditional Retail Food Environment Index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708F4" w14:textId="50AB0215" w:rsidR="00D74816" w:rsidRPr="00D86009" w:rsidRDefault="00D74816" w:rsidP="0049592E">
            <w:pPr>
              <w:spacing w:after="160" w:line="259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Specialty Collection - </w:t>
            </w:r>
            <w:r>
              <w:rPr>
                <w:rFonts w:asciiTheme="minorHAnsi" w:hAnsiTheme="minorHAnsi" w:cs="Arial"/>
                <w:sz w:val="22"/>
                <w:szCs w:val="22"/>
              </w:rPr>
              <w:t>Structural</w:t>
            </w:r>
          </w:p>
        </w:tc>
      </w:tr>
    </w:tbl>
    <w:p w14:paraId="0D9C70F7" w14:textId="391B95DF" w:rsidR="00AC5650" w:rsidRDefault="00AC5650" w:rsidP="00C80EF2">
      <w:pPr>
        <w:jc w:val="center"/>
        <w:outlineLvl w:val="0"/>
        <w:rPr>
          <w:rFonts w:asciiTheme="minorHAnsi" w:eastAsia="Calibri" w:hAnsiTheme="minorHAnsi" w:cs="Arial"/>
          <w:b/>
          <w:bCs/>
          <w:sz w:val="22"/>
          <w:szCs w:val="22"/>
        </w:rPr>
      </w:pPr>
    </w:p>
    <w:p w14:paraId="72517043" w14:textId="77777777" w:rsidR="00AC5650" w:rsidRDefault="00AC5650">
      <w:pPr>
        <w:rPr>
          <w:rFonts w:asciiTheme="minorHAnsi" w:eastAsia="Calibri" w:hAnsiTheme="minorHAnsi" w:cs="Arial"/>
          <w:b/>
          <w:bCs/>
          <w:sz w:val="22"/>
          <w:szCs w:val="22"/>
        </w:rPr>
      </w:pPr>
      <w:r>
        <w:rPr>
          <w:rFonts w:asciiTheme="minorHAnsi" w:eastAsia="Calibri" w:hAnsiTheme="minorHAnsi" w:cs="Arial"/>
          <w:b/>
          <w:bCs/>
          <w:sz w:val="22"/>
          <w:szCs w:val="22"/>
        </w:rPr>
        <w:br w:type="page"/>
      </w:r>
    </w:p>
    <w:p w14:paraId="6816432A" w14:textId="77777777" w:rsidR="003364D6" w:rsidRDefault="003364D6" w:rsidP="00C80EF2">
      <w:pPr>
        <w:jc w:val="center"/>
        <w:outlineLvl w:val="0"/>
        <w:rPr>
          <w:rFonts w:asciiTheme="minorHAnsi" w:eastAsia="Calibri" w:hAnsiTheme="minorHAnsi" w:cs="Arial"/>
          <w:b/>
          <w:bCs/>
          <w:sz w:val="22"/>
          <w:szCs w:val="22"/>
        </w:rPr>
      </w:pPr>
    </w:p>
    <w:p w14:paraId="1AF4D7E3" w14:textId="3E0ADCE8" w:rsidR="003364D6" w:rsidRDefault="003364D6" w:rsidP="00C80EF2">
      <w:pPr>
        <w:jc w:val="center"/>
        <w:outlineLvl w:val="0"/>
        <w:rPr>
          <w:rFonts w:asciiTheme="minorHAnsi" w:eastAsia="Calibri" w:hAnsiTheme="minorHAnsi" w:cs="Arial"/>
          <w:b/>
          <w:bCs/>
          <w:sz w:val="22"/>
          <w:szCs w:val="22"/>
        </w:rPr>
      </w:pPr>
    </w:p>
    <w:p w14:paraId="41C98806" w14:textId="6B741C8D" w:rsidR="003364D6" w:rsidRDefault="003364D6" w:rsidP="00C80EF2">
      <w:pPr>
        <w:jc w:val="center"/>
        <w:outlineLvl w:val="0"/>
        <w:rPr>
          <w:rFonts w:asciiTheme="minorHAnsi" w:eastAsia="Calibri" w:hAnsiTheme="minorHAnsi" w:cs="Arial"/>
          <w:b/>
          <w:bCs/>
          <w:sz w:val="22"/>
          <w:szCs w:val="22"/>
        </w:rPr>
      </w:pPr>
    </w:p>
    <w:tbl>
      <w:tblPr>
        <w:tblW w:w="12950" w:type="dxa"/>
        <w:jc w:val="center"/>
        <w:tblLook w:val="04A0" w:firstRow="1" w:lastRow="0" w:firstColumn="1" w:lastColumn="0" w:noHBand="0" w:noVBand="1"/>
      </w:tblPr>
      <w:tblGrid>
        <w:gridCol w:w="3149"/>
        <w:gridCol w:w="3328"/>
        <w:gridCol w:w="3261"/>
        <w:gridCol w:w="3212"/>
      </w:tblGrid>
      <w:tr w:rsidR="008249D6" w:rsidRPr="00D86009" w14:paraId="7D6C3FDD" w14:textId="7817EE27" w:rsidTr="008249D6">
        <w:trPr>
          <w:trHeight w:val="300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13491C6" w14:textId="77777777" w:rsidR="008249D6" w:rsidRPr="00D86009" w:rsidRDefault="008249D6" w:rsidP="00402B6B">
            <w:pPr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D86009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Scope element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91A92" w14:textId="68570EA1" w:rsidR="008249D6" w:rsidRPr="00D86009" w:rsidRDefault="008249D6" w:rsidP="00402B6B">
            <w:pPr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Individual</w:t>
            </w:r>
            <w:r w:rsidRPr="00D86009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 Measures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D0B03" w14:textId="77777777" w:rsidR="008249D6" w:rsidRPr="00D86009" w:rsidRDefault="008249D6" w:rsidP="00402B6B">
            <w:pPr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D86009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Protocol source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84A8C" w14:textId="527FF792" w:rsidR="008249D6" w:rsidRPr="00D86009" w:rsidRDefault="008249D6" w:rsidP="00402B6B">
            <w:pPr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Scope</w:t>
            </w:r>
          </w:p>
        </w:tc>
      </w:tr>
      <w:tr w:rsidR="008249D6" w:rsidRPr="00D86009" w14:paraId="2251D0FE" w14:textId="43F0CAC7" w:rsidTr="008249D6">
        <w:trPr>
          <w:trHeight w:val="431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CDAEFF4" w14:textId="77777777" w:rsidR="008249D6" w:rsidRPr="006744D9" w:rsidRDefault="008249D6" w:rsidP="00402B6B">
            <w:pPr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6744D9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Structural Racism/</w:t>
            </w:r>
          </w:p>
          <w:p w14:paraId="3634486C" w14:textId="77777777" w:rsidR="008249D6" w:rsidRPr="00274E18" w:rsidRDefault="008249D6" w:rsidP="00402B6B">
            <w:pPr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6744D9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Hierarchy/Discrimination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A057D" w14:textId="5A6EF984" w:rsidR="008249D6" w:rsidRPr="00D86009" w:rsidRDefault="008249D6" w:rsidP="00AC5650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39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Disparate Health Care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1449C" w14:textId="0A827301" w:rsidR="008249D6" w:rsidRPr="00D86009" w:rsidRDefault="008249D6" w:rsidP="00402B6B">
            <w:pPr>
              <w:spacing w:after="160"/>
              <w:ind w:left="-25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California Health Interview Survey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0200B" w14:textId="384CD9FC" w:rsidR="008249D6" w:rsidRDefault="00D74816" w:rsidP="00402B6B">
            <w:pPr>
              <w:spacing w:after="160"/>
              <w:ind w:left="-25"/>
              <w:contextualSpacing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Specialty Collection - Individual</w:t>
            </w:r>
          </w:p>
        </w:tc>
      </w:tr>
      <w:tr w:rsidR="008249D6" w:rsidRPr="00D86009" w14:paraId="14F4D5A0" w14:textId="24FA011E" w:rsidTr="008249D6">
        <w:trPr>
          <w:trHeight w:val="298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5B9F12" w14:textId="77777777" w:rsidR="008249D6" w:rsidRPr="00D86009" w:rsidRDefault="008249D6" w:rsidP="00402B6B">
            <w:pPr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D86009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Economic Resources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24F13" w14:textId="77777777" w:rsidR="008249D6" w:rsidRPr="00D86009" w:rsidRDefault="008249D6" w:rsidP="00AC5650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399"/>
              <w:rPr>
                <w:rFonts w:asciiTheme="minorHAnsi" w:hAnsiTheme="minorHAnsi"/>
              </w:rPr>
            </w:pPr>
            <w:r w:rsidRPr="00D86009">
              <w:rPr>
                <w:rFonts w:asciiTheme="minorHAnsi" w:hAnsiTheme="minorHAnsi"/>
              </w:rPr>
              <w:t>Wealth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08E6E" w14:textId="77777777" w:rsidR="008249D6" w:rsidRPr="00D86009" w:rsidRDefault="008249D6" w:rsidP="00402B6B">
            <w:pPr>
              <w:spacing w:after="160"/>
              <w:ind w:left="-25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D86009">
              <w:rPr>
                <w:rFonts w:asciiTheme="minorHAnsi" w:hAnsiTheme="minorHAnsi" w:cs="Arial"/>
                <w:sz w:val="22"/>
                <w:szCs w:val="22"/>
              </w:rPr>
              <w:t>2019 Panel Study of Income Dynamics, Wealth Supplement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99B71" w14:textId="174CEE79" w:rsidR="008249D6" w:rsidRPr="00D86009" w:rsidRDefault="00F953F8" w:rsidP="00402B6B">
            <w:pPr>
              <w:spacing w:after="160"/>
              <w:ind w:left="-25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Specialty Collection </w:t>
            </w:r>
            <w:r w:rsidR="00D74816">
              <w:rPr>
                <w:rFonts w:asciiTheme="minorHAnsi" w:hAnsiTheme="minorHAnsi" w:cs="Arial"/>
                <w:sz w:val="22"/>
                <w:szCs w:val="22"/>
              </w:rPr>
              <w:t>–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Individual</w:t>
            </w:r>
          </w:p>
        </w:tc>
      </w:tr>
      <w:tr w:rsidR="008249D6" w:rsidRPr="00D86009" w14:paraId="64E35431" w14:textId="599CF2B9" w:rsidTr="008249D6">
        <w:trPr>
          <w:cantSplit/>
          <w:trHeight w:val="206"/>
          <w:jc w:val="center"/>
        </w:trPr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5D717C" w14:textId="77777777" w:rsidR="008249D6" w:rsidRPr="00D86009" w:rsidRDefault="008249D6" w:rsidP="00402B6B">
            <w:pPr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D86009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Employment Status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7718C" w14:textId="77777777" w:rsidR="008249D6" w:rsidRPr="00D86009" w:rsidRDefault="008249D6" w:rsidP="00AC565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99"/>
              <w:contextualSpacing/>
              <w:rPr>
                <w:rFonts w:asciiTheme="minorHAnsi" w:hAnsiTheme="minorHAnsi"/>
              </w:rPr>
            </w:pPr>
            <w:r w:rsidRPr="00D86009">
              <w:rPr>
                <w:rFonts w:asciiTheme="minorHAnsi" w:hAnsiTheme="minorHAnsi"/>
              </w:rPr>
              <w:t>Job insecurity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BD6FD" w14:textId="77777777" w:rsidR="008249D6" w:rsidRPr="00D86009" w:rsidRDefault="008249D6" w:rsidP="00402B6B">
            <w:pPr>
              <w:spacing w:after="160" w:line="259" w:lineRule="auto"/>
              <w:ind w:left="-25"/>
              <w:contextualSpacing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86009">
              <w:rPr>
                <w:rFonts w:asciiTheme="minorHAnsi" w:hAnsiTheme="minorHAnsi" w:cs="Arial"/>
                <w:sz w:val="22"/>
                <w:szCs w:val="22"/>
              </w:rPr>
              <w:t>General Social Survey (GSS), 2018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897A5" w14:textId="68AE36F0" w:rsidR="008249D6" w:rsidRPr="00D86009" w:rsidRDefault="00D74816" w:rsidP="00402B6B">
            <w:pPr>
              <w:spacing w:after="160" w:line="259" w:lineRule="auto"/>
              <w:ind w:left="-25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Specialty Collection - Individual</w:t>
            </w:r>
          </w:p>
        </w:tc>
      </w:tr>
      <w:tr w:rsidR="008249D6" w:rsidRPr="00D86009" w14:paraId="61460A7C" w14:textId="4B7E791F" w:rsidTr="008249D6">
        <w:trPr>
          <w:cantSplit/>
          <w:trHeight w:val="800"/>
          <w:jc w:val="center"/>
        </w:trPr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021C30E" w14:textId="77777777" w:rsidR="008249D6" w:rsidRPr="00D86009" w:rsidRDefault="008249D6" w:rsidP="00402B6B">
            <w:pPr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4AF1A" w14:textId="77777777" w:rsidR="008249D6" w:rsidRPr="0090770C" w:rsidRDefault="008249D6" w:rsidP="00AC565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99"/>
              <w:contextualSpacing/>
              <w:rPr>
                <w:rFonts w:asciiTheme="minorHAnsi" w:hAnsiTheme="minorHAnsi"/>
              </w:rPr>
            </w:pPr>
            <w:r w:rsidRPr="00D86009">
              <w:rPr>
                <w:rFonts w:asciiTheme="minorHAnsi" w:hAnsiTheme="minorHAnsi"/>
              </w:rPr>
              <w:t>Occupational Prestige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E4912" w14:textId="77777777" w:rsidR="008249D6" w:rsidRPr="00D86009" w:rsidRDefault="008249D6" w:rsidP="00402B6B">
            <w:pPr>
              <w:spacing w:after="160" w:line="259" w:lineRule="auto"/>
              <w:ind w:left="-25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D86009">
              <w:rPr>
                <w:rFonts w:asciiTheme="minorHAnsi" w:hAnsiTheme="minorHAnsi" w:cs="Arial"/>
                <w:bCs/>
                <w:sz w:val="22"/>
                <w:szCs w:val="22"/>
              </w:rPr>
              <w:t>U.S. Census Bureau, American Community Survey (ACS), 5-year estimates; General Social Survey, Occupational Classification Distributions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96E8E" w14:textId="5011072B" w:rsidR="008249D6" w:rsidRPr="00D86009" w:rsidRDefault="008249D6" w:rsidP="00402B6B">
            <w:pPr>
              <w:spacing w:after="160" w:line="259" w:lineRule="auto"/>
              <w:ind w:left="-25"/>
              <w:contextualSpacing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Core Tier 1</w:t>
            </w:r>
            <w:r w:rsidR="00D74816">
              <w:rPr>
                <w:rFonts w:asciiTheme="minorHAnsi" w:hAnsiTheme="minorHAnsi" w:cs="Arial"/>
                <w:bCs/>
                <w:sz w:val="22"/>
                <w:szCs w:val="22"/>
              </w:rPr>
              <w:t xml:space="preserve">, </w:t>
            </w:r>
            <w:r w:rsidR="00D74816">
              <w:rPr>
                <w:rFonts w:asciiTheme="minorHAnsi" w:hAnsiTheme="minorHAnsi" w:cs="Arial"/>
                <w:sz w:val="22"/>
                <w:szCs w:val="22"/>
              </w:rPr>
              <w:t>Specialty Collection - Individual</w:t>
            </w:r>
          </w:p>
        </w:tc>
      </w:tr>
      <w:tr w:rsidR="008249D6" w:rsidRPr="00D86009" w14:paraId="4593ED4D" w14:textId="751324AF" w:rsidTr="00D74816">
        <w:trPr>
          <w:trHeight w:val="782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C2B3C6A" w14:textId="77777777" w:rsidR="008249D6" w:rsidRPr="00D86009" w:rsidRDefault="008249D6" w:rsidP="00402B6B">
            <w:pPr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D86009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Education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A6470" w14:textId="7ADE0DD1" w:rsidR="008249D6" w:rsidRPr="00AC5650" w:rsidRDefault="008249D6" w:rsidP="00AC565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99"/>
              <w:rPr>
                <w:rFonts w:asciiTheme="minorHAnsi" w:hAnsiTheme="minorHAnsi"/>
              </w:rPr>
            </w:pPr>
            <w:r w:rsidRPr="00D86009">
              <w:rPr>
                <w:rFonts w:asciiTheme="minorHAnsi" w:hAnsiTheme="minorHAnsi"/>
              </w:rPr>
              <w:t xml:space="preserve">English Proficiency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BF507" w14:textId="77777777" w:rsidR="008249D6" w:rsidRPr="00D86009" w:rsidRDefault="008249D6" w:rsidP="00402B6B">
            <w:pPr>
              <w:spacing w:after="160" w:line="259" w:lineRule="auto"/>
              <w:ind w:left="-25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D86009">
              <w:rPr>
                <w:rFonts w:asciiTheme="minorHAnsi" w:hAnsiTheme="minorHAnsi" w:cs="Arial"/>
                <w:bCs/>
                <w:sz w:val="22"/>
                <w:szCs w:val="22"/>
              </w:rPr>
              <w:t>U.S. Census Bureau, American Community Survey (ACS), 5-year estimates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34B60" w14:textId="5113156A" w:rsidR="008249D6" w:rsidRPr="00D86009" w:rsidRDefault="008249D6" w:rsidP="00402B6B">
            <w:pPr>
              <w:spacing w:after="160" w:line="259" w:lineRule="auto"/>
              <w:ind w:left="-25"/>
              <w:contextualSpacing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br/>
              <w:t>Core Tier 1</w:t>
            </w:r>
            <w:r w:rsidR="00D74816">
              <w:rPr>
                <w:rFonts w:asciiTheme="minorHAnsi" w:hAnsiTheme="minorHAnsi" w:cs="Arial"/>
                <w:bCs/>
                <w:sz w:val="22"/>
                <w:szCs w:val="22"/>
              </w:rPr>
              <w:t xml:space="preserve">, </w:t>
            </w:r>
            <w:r w:rsidR="00D74816">
              <w:rPr>
                <w:rFonts w:asciiTheme="minorHAnsi" w:hAnsiTheme="minorHAnsi" w:cs="Arial"/>
                <w:sz w:val="22"/>
                <w:szCs w:val="22"/>
              </w:rPr>
              <w:t>Specialty Collection - Individual</w:t>
            </w:r>
          </w:p>
        </w:tc>
      </w:tr>
      <w:tr w:rsidR="008249D6" w:rsidRPr="00D86009" w14:paraId="7299E585" w14:textId="42F57BC3" w:rsidTr="00D74816">
        <w:trPr>
          <w:trHeight w:val="407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EC3E0C" w14:textId="11E6DA92" w:rsidR="008249D6" w:rsidRPr="00D86009" w:rsidRDefault="00D74816" w:rsidP="00402B6B">
            <w:pPr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D86009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Food Environment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54108" w14:textId="77777777" w:rsidR="008249D6" w:rsidRPr="00D86009" w:rsidRDefault="008249D6" w:rsidP="00AC565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99"/>
              <w:contextualSpacing/>
              <w:rPr>
                <w:rFonts w:asciiTheme="minorHAnsi" w:hAnsiTheme="minorHAnsi"/>
              </w:rPr>
            </w:pPr>
            <w:r w:rsidRPr="00D86009">
              <w:rPr>
                <w:rFonts w:asciiTheme="minorHAnsi" w:hAnsiTheme="minorHAnsi"/>
              </w:rPr>
              <w:t>Food Insecurity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C8E3F" w14:textId="77777777" w:rsidR="008249D6" w:rsidRPr="00D86009" w:rsidRDefault="008249D6" w:rsidP="00402B6B">
            <w:pPr>
              <w:ind w:left="-25"/>
              <w:rPr>
                <w:rFonts w:asciiTheme="minorHAnsi" w:hAnsiTheme="minorHAnsi" w:cs="Arial"/>
                <w:sz w:val="22"/>
                <w:szCs w:val="22"/>
              </w:rPr>
            </w:pPr>
            <w:r w:rsidRPr="00B24B1F">
              <w:rPr>
                <w:rFonts w:asciiTheme="minorHAnsi" w:hAnsiTheme="minorHAnsi" w:cs="Arial"/>
                <w:bCs/>
                <w:sz w:val="22"/>
                <w:szCs w:val="22"/>
              </w:rPr>
              <w:t>U</w:t>
            </w:r>
            <w:r w:rsidRPr="00D86009">
              <w:rPr>
                <w:rFonts w:asciiTheme="minorHAnsi" w:hAnsiTheme="minorHAnsi" w:cs="Arial"/>
                <w:bCs/>
                <w:sz w:val="22"/>
                <w:szCs w:val="22"/>
              </w:rPr>
              <w:t>SDA Economic Research Service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9AD72" w14:textId="5F05B803" w:rsidR="008249D6" w:rsidRPr="00B24B1F" w:rsidRDefault="008249D6" w:rsidP="00402B6B">
            <w:pPr>
              <w:ind w:left="-25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Core Tier 1</w:t>
            </w:r>
            <w:r w:rsidR="00D74816">
              <w:rPr>
                <w:rFonts w:asciiTheme="minorHAnsi" w:hAnsiTheme="minorHAnsi" w:cs="Arial"/>
                <w:bCs/>
                <w:sz w:val="22"/>
                <w:szCs w:val="22"/>
              </w:rPr>
              <w:t xml:space="preserve">, </w:t>
            </w:r>
            <w:r w:rsidR="00D74816">
              <w:rPr>
                <w:rFonts w:asciiTheme="minorHAnsi" w:hAnsiTheme="minorHAnsi" w:cs="Arial"/>
                <w:sz w:val="22"/>
                <w:szCs w:val="22"/>
              </w:rPr>
              <w:t>Specialty Collection - Individual</w:t>
            </w:r>
          </w:p>
        </w:tc>
      </w:tr>
      <w:tr w:rsidR="008249D6" w:rsidRPr="00D86009" w14:paraId="026247F3" w14:textId="489FE4CD" w:rsidTr="008249D6">
        <w:trPr>
          <w:trHeight w:val="314"/>
          <w:jc w:val="center"/>
        </w:trPr>
        <w:tc>
          <w:tcPr>
            <w:tcW w:w="3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0708F8" w14:textId="77777777" w:rsidR="008249D6" w:rsidRPr="00D86009" w:rsidRDefault="008249D6" w:rsidP="00402B6B">
            <w:pPr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D86009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Health &amp; Health Care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FCA11" w14:textId="77777777" w:rsidR="008249D6" w:rsidRPr="0090770C" w:rsidRDefault="008249D6" w:rsidP="00AC565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99"/>
              <w:contextualSpacing/>
              <w:rPr>
                <w:rFonts w:asciiTheme="minorHAnsi" w:hAnsiTheme="minorHAnsi"/>
              </w:rPr>
            </w:pPr>
            <w:r w:rsidRPr="00D86009">
              <w:rPr>
                <w:rFonts w:asciiTheme="minorHAnsi" w:hAnsiTheme="minorHAnsi"/>
              </w:rPr>
              <w:t>Health Literacy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7BBF4" w14:textId="77777777" w:rsidR="008249D6" w:rsidRPr="00D86009" w:rsidRDefault="008249D6" w:rsidP="00402B6B">
            <w:pPr>
              <w:spacing w:after="160" w:line="259" w:lineRule="auto"/>
              <w:ind w:left="-25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D86009">
              <w:rPr>
                <w:rFonts w:asciiTheme="minorHAnsi" w:hAnsiTheme="minorHAnsi" w:cs="Arial"/>
                <w:sz w:val="22"/>
                <w:szCs w:val="22"/>
              </w:rPr>
              <w:t>Short Assessment of Health Literacy—English (SAHL-E)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96603" w14:textId="6A8D71FC" w:rsidR="008249D6" w:rsidRPr="00D86009" w:rsidRDefault="008249D6" w:rsidP="00402B6B">
            <w:pPr>
              <w:spacing w:after="160" w:line="259" w:lineRule="auto"/>
              <w:ind w:left="-25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Core Tier 1</w:t>
            </w:r>
            <w:r w:rsidR="00D74816">
              <w:rPr>
                <w:rFonts w:asciiTheme="minorHAnsi" w:hAnsiTheme="minorHAnsi" w:cs="Arial"/>
                <w:bCs/>
                <w:sz w:val="22"/>
                <w:szCs w:val="22"/>
              </w:rPr>
              <w:t xml:space="preserve">, </w:t>
            </w:r>
            <w:r w:rsidR="00D74816">
              <w:rPr>
                <w:rFonts w:asciiTheme="minorHAnsi" w:hAnsiTheme="minorHAnsi" w:cs="Arial"/>
                <w:sz w:val="22"/>
                <w:szCs w:val="22"/>
              </w:rPr>
              <w:t>Specialty Collection - Individual</w:t>
            </w:r>
          </w:p>
        </w:tc>
      </w:tr>
      <w:tr w:rsidR="008249D6" w:rsidRPr="00D86009" w14:paraId="0DED7512" w14:textId="1E6B5D41" w:rsidTr="008249D6">
        <w:trPr>
          <w:trHeight w:val="336"/>
          <w:jc w:val="center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6EF39F" w14:textId="77777777" w:rsidR="008249D6" w:rsidRPr="00D86009" w:rsidRDefault="008249D6" w:rsidP="00402B6B">
            <w:pPr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4D309" w14:textId="77777777" w:rsidR="008249D6" w:rsidRPr="0090770C" w:rsidRDefault="008249D6" w:rsidP="00AC565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99"/>
              <w:contextualSpacing/>
              <w:rPr>
                <w:rFonts w:asciiTheme="minorHAnsi" w:hAnsiTheme="minorHAnsi"/>
              </w:rPr>
            </w:pPr>
            <w:r w:rsidRPr="00D86009">
              <w:rPr>
                <w:rFonts w:asciiTheme="minorHAnsi" w:hAnsiTheme="minorHAnsi"/>
              </w:rPr>
              <w:t>Health Numeracy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0DA8F" w14:textId="77777777" w:rsidR="008249D6" w:rsidRPr="00D86009" w:rsidRDefault="008249D6" w:rsidP="00402B6B">
            <w:pPr>
              <w:spacing w:after="160" w:line="259" w:lineRule="auto"/>
              <w:ind w:left="-25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D86009">
              <w:rPr>
                <w:rFonts w:asciiTheme="minorHAnsi" w:hAnsiTheme="minorHAnsi" w:cs="Arial"/>
                <w:sz w:val="22"/>
                <w:szCs w:val="22"/>
              </w:rPr>
              <w:t>Numeracy Understanding in Medicine (</w:t>
            </w:r>
            <w:proofErr w:type="spellStart"/>
            <w:r w:rsidRPr="00D86009">
              <w:rPr>
                <w:rFonts w:asciiTheme="minorHAnsi" w:hAnsiTheme="minorHAnsi" w:cs="Arial"/>
                <w:sz w:val="22"/>
                <w:szCs w:val="22"/>
              </w:rPr>
              <w:t>NUMi</w:t>
            </w:r>
            <w:proofErr w:type="spellEnd"/>
            <w:r w:rsidRPr="00D86009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E54A20" w14:textId="4F5AC7C2" w:rsidR="008249D6" w:rsidRPr="00D86009" w:rsidRDefault="00D74816" w:rsidP="00402B6B">
            <w:pPr>
              <w:spacing w:after="160" w:line="259" w:lineRule="auto"/>
              <w:ind w:left="-25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Specialty Collection - Individual</w:t>
            </w:r>
          </w:p>
        </w:tc>
      </w:tr>
      <w:tr w:rsidR="008249D6" w:rsidRPr="00D86009" w14:paraId="77E0025D" w14:textId="52597A5A" w:rsidTr="008249D6">
        <w:trPr>
          <w:trHeight w:val="336"/>
          <w:jc w:val="center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B0F433" w14:textId="77777777" w:rsidR="008249D6" w:rsidRPr="00D86009" w:rsidRDefault="008249D6" w:rsidP="00402B6B">
            <w:pPr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53F5D" w14:textId="77777777" w:rsidR="008249D6" w:rsidRPr="00D86009" w:rsidRDefault="008249D6" w:rsidP="00AC565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99"/>
              <w:contextualSpacing/>
              <w:rPr>
                <w:rFonts w:asciiTheme="minorHAnsi" w:hAnsiTheme="minorHAnsi"/>
              </w:rPr>
            </w:pPr>
            <w:r w:rsidRPr="00D86009">
              <w:rPr>
                <w:rFonts w:asciiTheme="minorHAnsi" w:hAnsiTheme="minorHAnsi"/>
              </w:rPr>
              <w:t>Access to Health Technology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CAFC6" w14:textId="77777777" w:rsidR="008249D6" w:rsidRPr="00D86009" w:rsidRDefault="008249D6" w:rsidP="00402B6B">
            <w:pPr>
              <w:spacing w:after="160" w:line="259" w:lineRule="auto"/>
              <w:ind w:left="-25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D86009">
              <w:rPr>
                <w:rFonts w:asciiTheme="minorHAnsi" w:hAnsiTheme="minorHAnsi" w:cs="Arial"/>
                <w:sz w:val="22"/>
                <w:szCs w:val="22"/>
              </w:rPr>
              <w:t>NCI Health Information National Trends (HINTS)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7A889" w14:textId="6C20004D" w:rsidR="008249D6" w:rsidRPr="00D86009" w:rsidRDefault="00D74816" w:rsidP="00402B6B">
            <w:pPr>
              <w:spacing w:after="160" w:line="259" w:lineRule="auto"/>
              <w:ind w:left="-25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Specialty Collection - Individual</w:t>
            </w:r>
          </w:p>
        </w:tc>
      </w:tr>
      <w:tr w:rsidR="008249D6" w:rsidRPr="00D86009" w14:paraId="4BCAA93E" w14:textId="19C96172" w:rsidTr="008249D6">
        <w:trPr>
          <w:trHeight w:val="336"/>
          <w:jc w:val="center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C795E8" w14:textId="77777777" w:rsidR="008249D6" w:rsidRPr="00D86009" w:rsidRDefault="008249D6" w:rsidP="00402B6B">
            <w:pPr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EC350" w14:textId="77777777" w:rsidR="008249D6" w:rsidRPr="0090770C" w:rsidRDefault="008249D6" w:rsidP="00AC565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99"/>
              <w:contextualSpacing/>
              <w:rPr>
                <w:rFonts w:asciiTheme="minorHAnsi" w:hAnsiTheme="minorHAnsi"/>
              </w:rPr>
            </w:pPr>
            <w:r w:rsidRPr="00D86009">
              <w:rPr>
                <w:rFonts w:asciiTheme="minorHAnsi" w:hAnsiTheme="minorHAnsi"/>
              </w:rPr>
              <w:t>Access to Health Services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7D2B2" w14:textId="77777777" w:rsidR="008249D6" w:rsidRPr="00D86009" w:rsidRDefault="008249D6" w:rsidP="00402B6B">
            <w:pPr>
              <w:spacing w:after="160" w:line="259" w:lineRule="auto"/>
              <w:ind w:left="-25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D86009">
              <w:rPr>
                <w:rFonts w:asciiTheme="minorHAnsi" w:hAnsiTheme="minorHAnsi" w:cs="Arial"/>
                <w:sz w:val="22"/>
                <w:szCs w:val="22"/>
              </w:rPr>
              <w:t>CDC NCHS National Health Interview Survey (NHIS)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C0570" w14:textId="29458C31" w:rsidR="008249D6" w:rsidRPr="00D86009" w:rsidRDefault="008249D6" w:rsidP="00402B6B">
            <w:pPr>
              <w:spacing w:after="160" w:line="259" w:lineRule="auto"/>
              <w:ind w:left="-25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Core Tier 1</w:t>
            </w:r>
            <w:r w:rsidR="00D74816">
              <w:rPr>
                <w:rFonts w:asciiTheme="minorHAnsi" w:hAnsiTheme="minorHAnsi" w:cs="Arial"/>
                <w:bCs/>
                <w:sz w:val="22"/>
                <w:szCs w:val="22"/>
              </w:rPr>
              <w:t xml:space="preserve">, </w:t>
            </w:r>
            <w:r w:rsidR="00D74816">
              <w:rPr>
                <w:rFonts w:asciiTheme="minorHAnsi" w:hAnsiTheme="minorHAnsi" w:cs="Arial"/>
                <w:sz w:val="22"/>
                <w:szCs w:val="22"/>
              </w:rPr>
              <w:t>Specialty Collection - Individual</w:t>
            </w:r>
          </w:p>
        </w:tc>
      </w:tr>
      <w:tr w:rsidR="008249D6" w:rsidRPr="00D86009" w14:paraId="723399A8" w14:textId="2B598E47" w:rsidTr="008249D6">
        <w:trPr>
          <w:trHeight w:val="224"/>
          <w:jc w:val="center"/>
        </w:trPr>
        <w:tc>
          <w:tcPr>
            <w:tcW w:w="3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CB7A4D" w14:textId="77777777" w:rsidR="008249D6" w:rsidRPr="00D86009" w:rsidRDefault="008249D6" w:rsidP="00402B6B">
            <w:pPr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FC073" w14:textId="77777777" w:rsidR="008249D6" w:rsidRPr="0049592E" w:rsidRDefault="008249D6" w:rsidP="00AC5650">
            <w:pPr>
              <w:pStyle w:val="ListParagraph"/>
              <w:numPr>
                <w:ilvl w:val="0"/>
                <w:numId w:val="18"/>
              </w:numPr>
              <w:ind w:left="399"/>
              <w:contextualSpacing/>
              <w:rPr>
                <w:rFonts w:asciiTheme="minorHAnsi" w:hAnsiTheme="minorHAnsi"/>
              </w:rPr>
            </w:pPr>
            <w:r w:rsidRPr="0049592E">
              <w:rPr>
                <w:rFonts w:asciiTheme="minorHAnsi" w:hAnsiTheme="minorHAnsi"/>
              </w:rPr>
              <w:t>Disparate Health Care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6EBDE" w14:textId="77777777" w:rsidR="008249D6" w:rsidRPr="00D86009" w:rsidRDefault="008249D6" w:rsidP="00402B6B">
            <w:pPr>
              <w:spacing w:after="160" w:line="259" w:lineRule="auto"/>
              <w:ind w:left="-25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California Health Interview Survey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4058C" w14:textId="77535875" w:rsidR="008249D6" w:rsidRDefault="00D74816" w:rsidP="00402B6B">
            <w:pPr>
              <w:spacing w:after="160" w:line="259" w:lineRule="auto"/>
              <w:ind w:left="-25"/>
              <w:contextualSpacing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Specialty Collection - Individual</w:t>
            </w:r>
          </w:p>
        </w:tc>
      </w:tr>
    </w:tbl>
    <w:p w14:paraId="7EBEA298" w14:textId="77777777" w:rsidR="00744917" w:rsidRDefault="00744917" w:rsidP="00687927">
      <w:pPr>
        <w:outlineLvl w:val="0"/>
        <w:rPr>
          <w:rFonts w:asciiTheme="minorHAnsi" w:eastAsia="Calibri" w:hAnsiTheme="minorHAnsi" w:cs="Arial"/>
          <w:b/>
          <w:bCs/>
          <w:sz w:val="22"/>
          <w:szCs w:val="22"/>
        </w:rPr>
      </w:pPr>
    </w:p>
    <w:sectPr w:rsidR="00744917" w:rsidSect="00FC5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4E279" w14:textId="77777777" w:rsidR="00FA2925" w:rsidRDefault="00FA2925">
      <w:r>
        <w:separator/>
      </w:r>
    </w:p>
  </w:endnote>
  <w:endnote w:type="continuationSeparator" w:id="0">
    <w:p w14:paraId="3EBB8A96" w14:textId="77777777" w:rsidR="00FA2925" w:rsidRDefault="00FA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mbus Roman No9 L">
    <w:altName w:val="Times New Roman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B7326" w14:textId="77777777" w:rsidR="00064993" w:rsidRDefault="000649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44D3A" w14:textId="77777777" w:rsidR="00064993" w:rsidRDefault="000649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441FD" w14:textId="77777777" w:rsidR="00064993" w:rsidRDefault="00064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35677" w14:textId="77777777" w:rsidR="00FA2925" w:rsidRDefault="00FA2925">
      <w:r>
        <w:separator/>
      </w:r>
    </w:p>
  </w:footnote>
  <w:footnote w:type="continuationSeparator" w:id="0">
    <w:p w14:paraId="30E0D1BE" w14:textId="77777777" w:rsidR="00FA2925" w:rsidRDefault="00FA2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346A9" w14:textId="77777777" w:rsidR="00064993" w:rsidRDefault="000649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66912" w14:textId="43226497" w:rsidR="00064993" w:rsidRDefault="000649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109A2" w14:textId="77777777" w:rsidR="00064993" w:rsidRDefault="000649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198C7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E1BD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82471BF"/>
    <w:multiLevelType w:val="hybridMultilevel"/>
    <w:tmpl w:val="F3BC2A20"/>
    <w:lvl w:ilvl="0" w:tplc="38128F06">
      <w:start w:val="1"/>
      <w:numFmt w:val="bullet"/>
      <w:pStyle w:val="bullet1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7370FEA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D64D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8409B"/>
    <w:multiLevelType w:val="hybridMultilevel"/>
    <w:tmpl w:val="5F34C8D8"/>
    <w:lvl w:ilvl="0" w:tplc="1EA4C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D0773"/>
    <w:multiLevelType w:val="multilevel"/>
    <w:tmpl w:val="DD4E94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9C00384"/>
    <w:multiLevelType w:val="multilevel"/>
    <w:tmpl w:val="0FCE9F4A"/>
    <w:styleLink w:val="Normal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0376A1"/>
    <w:multiLevelType w:val="hybridMultilevel"/>
    <w:tmpl w:val="C566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57645"/>
    <w:multiLevelType w:val="hybridMultilevel"/>
    <w:tmpl w:val="0E32F71A"/>
    <w:lvl w:ilvl="0" w:tplc="D5CEC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D6E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226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8C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621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4CA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564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FE2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CC4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BC90060"/>
    <w:multiLevelType w:val="multilevel"/>
    <w:tmpl w:val="AE30EE6E"/>
    <w:styleLink w:val="Normal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46217"/>
    <w:multiLevelType w:val="hybridMultilevel"/>
    <w:tmpl w:val="A3BE18A2"/>
    <w:lvl w:ilvl="0" w:tplc="37345084">
      <w:start w:val="5"/>
      <w:numFmt w:val="bullet"/>
      <w:pStyle w:val="bullet2"/>
      <w:lvlText w:val="-"/>
      <w:lvlJc w:val="left"/>
      <w:pPr>
        <w:tabs>
          <w:tab w:val="num" w:pos="1800"/>
        </w:tabs>
        <w:ind w:left="1800" w:hanging="360"/>
      </w:pPr>
      <w:rPr>
        <w:rFonts w:ascii="Nimbus Roman No9 L" w:eastAsia="Times New Roman" w:hAnsi="Nimbus Roman No9 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E924CB"/>
    <w:multiLevelType w:val="hybridMultilevel"/>
    <w:tmpl w:val="818A272E"/>
    <w:lvl w:ilvl="0" w:tplc="2AAC547A">
      <w:start w:val="1"/>
      <w:numFmt w:val="bullet"/>
      <w:pStyle w:val="Normal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41E93"/>
    <w:multiLevelType w:val="hybridMultilevel"/>
    <w:tmpl w:val="2F5AF97C"/>
    <w:lvl w:ilvl="0" w:tplc="1EA4C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7448E"/>
    <w:multiLevelType w:val="multilevel"/>
    <w:tmpl w:val="9F7CE388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1080"/>
        </w:tabs>
        <w:ind w:left="432" w:hanging="432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1440"/>
        </w:tabs>
        <w:ind w:left="504" w:hanging="504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isLgl/>
      <w:lvlText w:val="%1.%2.%3.%4"/>
      <w:lvlJc w:val="left"/>
      <w:pPr>
        <w:tabs>
          <w:tab w:val="num" w:pos="180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240" w:hanging="1440"/>
      </w:pPr>
      <w:rPr>
        <w:rFonts w:hint="default"/>
      </w:rPr>
    </w:lvl>
  </w:abstractNum>
  <w:abstractNum w:abstractNumId="13" w15:restartNumberingAfterBreak="0">
    <w:nsid w:val="523B7350"/>
    <w:multiLevelType w:val="hybridMultilevel"/>
    <w:tmpl w:val="486CE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9104A"/>
    <w:multiLevelType w:val="hybridMultilevel"/>
    <w:tmpl w:val="C042396E"/>
    <w:lvl w:ilvl="0" w:tplc="315039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B6412"/>
    <w:multiLevelType w:val="hybridMultilevel"/>
    <w:tmpl w:val="97229A58"/>
    <w:lvl w:ilvl="0" w:tplc="A6E66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D0A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5A0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4F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A07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528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3E4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ECD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569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AA177C8"/>
    <w:multiLevelType w:val="hybridMultilevel"/>
    <w:tmpl w:val="F59AC118"/>
    <w:lvl w:ilvl="0" w:tplc="FFFFFFFF">
      <w:start w:val="1"/>
      <w:numFmt w:val="bullet"/>
      <w:pStyle w:val="NormalBold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A1AB7"/>
    <w:multiLevelType w:val="hybridMultilevel"/>
    <w:tmpl w:val="2EC6C85C"/>
    <w:lvl w:ilvl="0" w:tplc="2E827FD2">
      <w:start w:val="1"/>
      <w:numFmt w:val="decimal"/>
      <w:pStyle w:val="numberedlist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 w15:restartNumberingAfterBreak="0">
    <w:nsid w:val="798F3921"/>
    <w:multiLevelType w:val="multilevel"/>
    <w:tmpl w:val="078027B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4"/>
  </w:num>
  <w:num w:numId="5">
    <w:abstractNumId w:val="17"/>
  </w:num>
  <w:num w:numId="6">
    <w:abstractNumId w:val="1"/>
  </w:num>
  <w:num w:numId="7">
    <w:abstractNumId w:val="0"/>
  </w:num>
  <w:num w:numId="8">
    <w:abstractNumId w:val="16"/>
  </w:num>
  <w:num w:numId="9">
    <w:abstractNumId w:val="10"/>
  </w:num>
  <w:num w:numId="10">
    <w:abstractNumId w:val="8"/>
  </w:num>
  <w:num w:numId="11">
    <w:abstractNumId w:val="5"/>
  </w:num>
  <w:num w:numId="12">
    <w:abstractNumId w:val="13"/>
  </w:num>
  <w:num w:numId="13">
    <w:abstractNumId w:val="6"/>
  </w:num>
  <w:num w:numId="14">
    <w:abstractNumId w:val="15"/>
  </w:num>
  <w:num w:numId="15">
    <w:abstractNumId w:val="7"/>
  </w:num>
  <w:num w:numId="16">
    <w:abstractNumId w:val="14"/>
  </w:num>
  <w:num w:numId="17">
    <w:abstractNumId w:val="18"/>
  </w:num>
  <w:num w:numId="18">
    <w:abstractNumId w:val="3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9D6"/>
    <w:rsid w:val="00001B5F"/>
    <w:rsid w:val="000062A0"/>
    <w:rsid w:val="00013485"/>
    <w:rsid w:val="000307CC"/>
    <w:rsid w:val="000319BD"/>
    <w:rsid w:val="00031A9C"/>
    <w:rsid w:val="000335A0"/>
    <w:rsid w:val="00034B8B"/>
    <w:rsid w:val="00035EED"/>
    <w:rsid w:val="00036CB0"/>
    <w:rsid w:val="00045A5D"/>
    <w:rsid w:val="000508F0"/>
    <w:rsid w:val="00060729"/>
    <w:rsid w:val="00060DB6"/>
    <w:rsid w:val="00061035"/>
    <w:rsid w:val="00063EEE"/>
    <w:rsid w:val="00064264"/>
    <w:rsid w:val="00064993"/>
    <w:rsid w:val="00066236"/>
    <w:rsid w:val="000704AB"/>
    <w:rsid w:val="00074D75"/>
    <w:rsid w:val="00074F1B"/>
    <w:rsid w:val="0007705B"/>
    <w:rsid w:val="000813A7"/>
    <w:rsid w:val="0008182C"/>
    <w:rsid w:val="00082BC9"/>
    <w:rsid w:val="00082CDA"/>
    <w:rsid w:val="000842B4"/>
    <w:rsid w:val="000877F8"/>
    <w:rsid w:val="000915F8"/>
    <w:rsid w:val="00097E85"/>
    <w:rsid w:val="000A533F"/>
    <w:rsid w:val="000A638E"/>
    <w:rsid w:val="000A6787"/>
    <w:rsid w:val="000A71FA"/>
    <w:rsid w:val="000A755D"/>
    <w:rsid w:val="000B728C"/>
    <w:rsid w:val="000C0DD0"/>
    <w:rsid w:val="000C4226"/>
    <w:rsid w:val="000C53E2"/>
    <w:rsid w:val="000C7406"/>
    <w:rsid w:val="000D3C1C"/>
    <w:rsid w:val="000D7EAC"/>
    <w:rsid w:val="000E3B9C"/>
    <w:rsid w:val="000E5328"/>
    <w:rsid w:val="000E55B6"/>
    <w:rsid w:val="000E76CA"/>
    <w:rsid w:val="000F0B74"/>
    <w:rsid w:val="000F0F0A"/>
    <w:rsid w:val="000F2667"/>
    <w:rsid w:val="000F7ECC"/>
    <w:rsid w:val="001010D9"/>
    <w:rsid w:val="00104B90"/>
    <w:rsid w:val="00114542"/>
    <w:rsid w:val="00115086"/>
    <w:rsid w:val="00117319"/>
    <w:rsid w:val="00117A09"/>
    <w:rsid w:val="00127440"/>
    <w:rsid w:val="0013145F"/>
    <w:rsid w:val="00152C72"/>
    <w:rsid w:val="001557C9"/>
    <w:rsid w:val="00162D2B"/>
    <w:rsid w:val="0016416F"/>
    <w:rsid w:val="00174C6B"/>
    <w:rsid w:val="00181F13"/>
    <w:rsid w:val="001848B0"/>
    <w:rsid w:val="00193748"/>
    <w:rsid w:val="00195DE5"/>
    <w:rsid w:val="00197CB9"/>
    <w:rsid w:val="001A10EC"/>
    <w:rsid w:val="001A4B23"/>
    <w:rsid w:val="001B2020"/>
    <w:rsid w:val="001B2BD6"/>
    <w:rsid w:val="001C0CEC"/>
    <w:rsid w:val="001C2F23"/>
    <w:rsid w:val="001C5525"/>
    <w:rsid w:val="001C6886"/>
    <w:rsid w:val="001C78C9"/>
    <w:rsid w:val="001E0FE3"/>
    <w:rsid w:val="001E1AB8"/>
    <w:rsid w:val="001E4EA5"/>
    <w:rsid w:val="001E5707"/>
    <w:rsid w:val="001F0A32"/>
    <w:rsid w:val="001F0F12"/>
    <w:rsid w:val="001F4765"/>
    <w:rsid w:val="00203A01"/>
    <w:rsid w:val="00215D2F"/>
    <w:rsid w:val="00217D05"/>
    <w:rsid w:val="00224B35"/>
    <w:rsid w:val="00225B43"/>
    <w:rsid w:val="00226304"/>
    <w:rsid w:val="002303BE"/>
    <w:rsid w:val="002369A4"/>
    <w:rsid w:val="002423E4"/>
    <w:rsid w:val="0024325F"/>
    <w:rsid w:val="002445CF"/>
    <w:rsid w:val="00247646"/>
    <w:rsid w:val="002620B7"/>
    <w:rsid w:val="00264BB6"/>
    <w:rsid w:val="00271FAE"/>
    <w:rsid w:val="002745C1"/>
    <w:rsid w:val="0027478C"/>
    <w:rsid w:val="00274E18"/>
    <w:rsid w:val="002760D6"/>
    <w:rsid w:val="002833C7"/>
    <w:rsid w:val="002907A0"/>
    <w:rsid w:val="002971F1"/>
    <w:rsid w:val="002A56CA"/>
    <w:rsid w:val="002B07C9"/>
    <w:rsid w:val="002C0FF6"/>
    <w:rsid w:val="002C1483"/>
    <w:rsid w:val="002C2462"/>
    <w:rsid w:val="002C2D3F"/>
    <w:rsid w:val="002C4950"/>
    <w:rsid w:val="002C6D2B"/>
    <w:rsid w:val="002C6EE3"/>
    <w:rsid w:val="002D0F6F"/>
    <w:rsid w:val="002D5F0E"/>
    <w:rsid w:val="002D644B"/>
    <w:rsid w:val="002E314D"/>
    <w:rsid w:val="002E3B5C"/>
    <w:rsid w:val="002E63FE"/>
    <w:rsid w:val="002E7392"/>
    <w:rsid w:val="002E7583"/>
    <w:rsid w:val="002F10BF"/>
    <w:rsid w:val="002F44F1"/>
    <w:rsid w:val="00301529"/>
    <w:rsid w:val="00302EEC"/>
    <w:rsid w:val="00306426"/>
    <w:rsid w:val="0030660E"/>
    <w:rsid w:val="003079B7"/>
    <w:rsid w:val="00307C9B"/>
    <w:rsid w:val="00307E7E"/>
    <w:rsid w:val="0031058E"/>
    <w:rsid w:val="00311FD0"/>
    <w:rsid w:val="0031621C"/>
    <w:rsid w:val="00317F13"/>
    <w:rsid w:val="00321062"/>
    <w:rsid w:val="00321624"/>
    <w:rsid w:val="00322186"/>
    <w:rsid w:val="00323704"/>
    <w:rsid w:val="00324A07"/>
    <w:rsid w:val="00331783"/>
    <w:rsid w:val="00332A33"/>
    <w:rsid w:val="003364D6"/>
    <w:rsid w:val="003436E6"/>
    <w:rsid w:val="00350944"/>
    <w:rsid w:val="0035118A"/>
    <w:rsid w:val="00354990"/>
    <w:rsid w:val="00357A92"/>
    <w:rsid w:val="00360DDA"/>
    <w:rsid w:val="003642A0"/>
    <w:rsid w:val="003651F9"/>
    <w:rsid w:val="00366393"/>
    <w:rsid w:val="0036645D"/>
    <w:rsid w:val="003750D5"/>
    <w:rsid w:val="00383073"/>
    <w:rsid w:val="00386671"/>
    <w:rsid w:val="00387E13"/>
    <w:rsid w:val="003907BE"/>
    <w:rsid w:val="00391BB0"/>
    <w:rsid w:val="0039574D"/>
    <w:rsid w:val="0039633F"/>
    <w:rsid w:val="003977F4"/>
    <w:rsid w:val="003A0768"/>
    <w:rsid w:val="003A111B"/>
    <w:rsid w:val="003A1BC3"/>
    <w:rsid w:val="003A6BB9"/>
    <w:rsid w:val="003A701D"/>
    <w:rsid w:val="003B2C22"/>
    <w:rsid w:val="003C0141"/>
    <w:rsid w:val="003C620D"/>
    <w:rsid w:val="003E0335"/>
    <w:rsid w:val="003E0E1D"/>
    <w:rsid w:val="003E2AE0"/>
    <w:rsid w:val="003E2AE2"/>
    <w:rsid w:val="003E5403"/>
    <w:rsid w:val="003F30F8"/>
    <w:rsid w:val="003F3451"/>
    <w:rsid w:val="003F369B"/>
    <w:rsid w:val="003F4577"/>
    <w:rsid w:val="004018C4"/>
    <w:rsid w:val="00403655"/>
    <w:rsid w:val="00416102"/>
    <w:rsid w:val="0041644D"/>
    <w:rsid w:val="004204AF"/>
    <w:rsid w:val="00421DCC"/>
    <w:rsid w:val="00421FBB"/>
    <w:rsid w:val="00424364"/>
    <w:rsid w:val="004317BC"/>
    <w:rsid w:val="0043330B"/>
    <w:rsid w:val="0043513E"/>
    <w:rsid w:val="004369AA"/>
    <w:rsid w:val="0043795E"/>
    <w:rsid w:val="00443238"/>
    <w:rsid w:val="00447696"/>
    <w:rsid w:val="004577A0"/>
    <w:rsid w:val="00460CDD"/>
    <w:rsid w:val="00460DC7"/>
    <w:rsid w:val="00461A4F"/>
    <w:rsid w:val="00461C3D"/>
    <w:rsid w:val="004652C7"/>
    <w:rsid w:val="00481FCE"/>
    <w:rsid w:val="00485259"/>
    <w:rsid w:val="00485741"/>
    <w:rsid w:val="00487B32"/>
    <w:rsid w:val="00490DB5"/>
    <w:rsid w:val="00491388"/>
    <w:rsid w:val="0049592E"/>
    <w:rsid w:val="00497C2D"/>
    <w:rsid w:val="004A5891"/>
    <w:rsid w:val="004B2208"/>
    <w:rsid w:val="004B268B"/>
    <w:rsid w:val="004B3362"/>
    <w:rsid w:val="004B4079"/>
    <w:rsid w:val="004B41D7"/>
    <w:rsid w:val="004C23E6"/>
    <w:rsid w:val="004C3D4A"/>
    <w:rsid w:val="004C4BD2"/>
    <w:rsid w:val="004C5BB4"/>
    <w:rsid w:val="004D207E"/>
    <w:rsid w:val="004D571C"/>
    <w:rsid w:val="004D6093"/>
    <w:rsid w:val="004E2832"/>
    <w:rsid w:val="004E30BA"/>
    <w:rsid w:val="004E3EEF"/>
    <w:rsid w:val="004F6699"/>
    <w:rsid w:val="004F7D50"/>
    <w:rsid w:val="00505503"/>
    <w:rsid w:val="0050602A"/>
    <w:rsid w:val="00511BC9"/>
    <w:rsid w:val="005130D1"/>
    <w:rsid w:val="00515A42"/>
    <w:rsid w:val="00521596"/>
    <w:rsid w:val="0052261C"/>
    <w:rsid w:val="00525E98"/>
    <w:rsid w:val="00527DF2"/>
    <w:rsid w:val="005314D0"/>
    <w:rsid w:val="005325EC"/>
    <w:rsid w:val="00537BA9"/>
    <w:rsid w:val="00544E7A"/>
    <w:rsid w:val="0055284F"/>
    <w:rsid w:val="00554912"/>
    <w:rsid w:val="00556170"/>
    <w:rsid w:val="00556A66"/>
    <w:rsid w:val="0055710F"/>
    <w:rsid w:val="0056052A"/>
    <w:rsid w:val="00564546"/>
    <w:rsid w:val="005657DD"/>
    <w:rsid w:val="00574B1E"/>
    <w:rsid w:val="005761EF"/>
    <w:rsid w:val="00576709"/>
    <w:rsid w:val="005801BA"/>
    <w:rsid w:val="005803A1"/>
    <w:rsid w:val="00586DB1"/>
    <w:rsid w:val="0059234D"/>
    <w:rsid w:val="00596A13"/>
    <w:rsid w:val="005A444A"/>
    <w:rsid w:val="005B13B7"/>
    <w:rsid w:val="005B69F7"/>
    <w:rsid w:val="005B6E20"/>
    <w:rsid w:val="005C4685"/>
    <w:rsid w:val="005D0507"/>
    <w:rsid w:val="005D2609"/>
    <w:rsid w:val="005D51C0"/>
    <w:rsid w:val="005D5426"/>
    <w:rsid w:val="005E0069"/>
    <w:rsid w:val="005E15DB"/>
    <w:rsid w:val="005E4E37"/>
    <w:rsid w:val="005E5BDE"/>
    <w:rsid w:val="005F32DF"/>
    <w:rsid w:val="005F7D81"/>
    <w:rsid w:val="00600C8E"/>
    <w:rsid w:val="0060258A"/>
    <w:rsid w:val="0061702E"/>
    <w:rsid w:val="00625631"/>
    <w:rsid w:val="006310BF"/>
    <w:rsid w:val="0063566D"/>
    <w:rsid w:val="0064118B"/>
    <w:rsid w:val="00644148"/>
    <w:rsid w:val="00654FD9"/>
    <w:rsid w:val="00655934"/>
    <w:rsid w:val="006627A6"/>
    <w:rsid w:val="006653C0"/>
    <w:rsid w:val="00665631"/>
    <w:rsid w:val="00665DC6"/>
    <w:rsid w:val="006663C0"/>
    <w:rsid w:val="00671C0B"/>
    <w:rsid w:val="006744D9"/>
    <w:rsid w:val="006747A1"/>
    <w:rsid w:val="006774E6"/>
    <w:rsid w:val="00677C63"/>
    <w:rsid w:val="006811D3"/>
    <w:rsid w:val="00684921"/>
    <w:rsid w:val="00687927"/>
    <w:rsid w:val="0069005D"/>
    <w:rsid w:val="006A216C"/>
    <w:rsid w:val="006A4201"/>
    <w:rsid w:val="006B1DAC"/>
    <w:rsid w:val="006B2761"/>
    <w:rsid w:val="006B4841"/>
    <w:rsid w:val="006B5D8B"/>
    <w:rsid w:val="006C35E0"/>
    <w:rsid w:val="006C6843"/>
    <w:rsid w:val="006D67F5"/>
    <w:rsid w:val="006E1B11"/>
    <w:rsid w:val="006E4414"/>
    <w:rsid w:val="006F2523"/>
    <w:rsid w:val="006F38BA"/>
    <w:rsid w:val="006F792B"/>
    <w:rsid w:val="00702245"/>
    <w:rsid w:val="00704431"/>
    <w:rsid w:val="007208C9"/>
    <w:rsid w:val="00722E9F"/>
    <w:rsid w:val="00722F08"/>
    <w:rsid w:val="007269FF"/>
    <w:rsid w:val="0073173E"/>
    <w:rsid w:val="007376C2"/>
    <w:rsid w:val="00737BFE"/>
    <w:rsid w:val="0074123D"/>
    <w:rsid w:val="00741E0A"/>
    <w:rsid w:val="00742DDA"/>
    <w:rsid w:val="00744917"/>
    <w:rsid w:val="00747351"/>
    <w:rsid w:val="00750CA4"/>
    <w:rsid w:val="00752F41"/>
    <w:rsid w:val="007561B3"/>
    <w:rsid w:val="00762BDC"/>
    <w:rsid w:val="00764450"/>
    <w:rsid w:val="00766B17"/>
    <w:rsid w:val="00767AB2"/>
    <w:rsid w:val="00783836"/>
    <w:rsid w:val="0078400B"/>
    <w:rsid w:val="00785050"/>
    <w:rsid w:val="007863DF"/>
    <w:rsid w:val="0078792C"/>
    <w:rsid w:val="00793933"/>
    <w:rsid w:val="007A3669"/>
    <w:rsid w:val="007A53A0"/>
    <w:rsid w:val="007B0060"/>
    <w:rsid w:val="007B4F25"/>
    <w:rsid w:val="007B4F2F"/>
    <w:rsid w:val="007C7680"/>
    <w:rsid w:val="007D1055"/>
    <w:rsid w:val="007E198C"/>
    <w:rsid w:val="007E690E"/>
    <w:rsid w:val="007E77EA"/>
    <w:rsid w:val="007F113B"/>
    <w:rsid w:val="007F2D32"/>
    <w:rsid w:val="008013D5"/>
    <w:rsid w:val="00802DD8"/>
    <w:rsid w:val="00810782"/>
    <w:rsid w:val="00814805"/>
    <w:rsid w:val="00817497"/>
    <w:rsid w:val="00821C9F"/>
    <w:rsid w:val="008249D6"/>
    <w:rsid w:val="008259C2"/>
    <w:rsid w:val="00825A2F"/>
    <w:rsid w:val="008324BB"/>
    <w:rsid w:val="00842206"/>
    <w:rsid w:val="008447F5"/>
    <w:rsid w:val="00844862"/>
    <w:rsid w:val="008453E0"/>
    <w:rsid w:val="00846924"/>
    <w:rsid w:val="00847E31"/>
    <w:rsid w:val="0085066E"/>
    <w:rsid w:val="00851EA7"/>
    <w:rsid w:val="008541FC"/>
    <w:rsid w:val="0085665C"/>
    <w:rsid w:val="00862796"/>
    <w:rsid w:val="0086519C"/>
    <w:rsid w:val="0086594D"/>
    <w:rsid w:val="00867974"/>
    <w:rsid w:val="00880448"/>
    <w:rsid w:val="00883A43"/>
    <w:rsid w:val="00884D75"/>
    <w:rsid w:val="00887566"/>
    <w:rsid w:val="0088777F"/>
    <w:rsid w:val="00891CED"/>
    <w:rsid w:val="00894919"/>
    <w:rsid w:val="00895947"/>
    <w:rsid w:val="00897792"/>
    <w:rsid w:val="00897958"/>
    <w:rsid w:val="008A05E6"/>
    <w:rsid w:val="008A115F"/>
    <w:rsid w:val="008A262A"/>
    <w:rsid w:val="008A2AAB"/>
    <w:rsid w:val="008A36AA"/>
    <w:rsid w:val="008A39DE"/>
    <w:rsid w:val="008B2D54"/>
    <w:rsid w:val="008B5E24"/>
    <w:rsid w:val="008B728D"/>
    <w:rsid w:val="008D2875"/>
    <w:rsid w:val="008D4AED"/>
    <w:rsid w:val="008D4DB0"/>
    <w:rsid w:val="008D5D4D"/>
    <w:rsid w:val="008E1010"/>
    <w:rsid w:val="008E4BBA"/>
    <w:rsid w:val="008E6079"/>
    <w:rsid w:val="008F2CD1"/>
    <w:rsid w:val="008F2DDC"/>
    <w:rsid w:val="00903A4D"/>
    <w:rsid w:val="0090770C"/>
    <w:rsid w:val="00907C25"/>
    <w:rsid w:val="0091060E"/>
    <w:rsid w:val="00912DF5"/>
    <w:rsid w:val="009254F4"/>
    <w:rsid w:val="0093105F"/>
    <w:rsid w:val="00934704"/>
    <w:rsid w:val="00935F2C"/>
    <w:rsid w:val="009404B8"/>
    <w:rsid w:val="0094286B"/>
    <w:rsid w:val="009529D6"/>
    <w:rsid w:val="00960897"/>
    <w:rsid w:val="009611F7"/>
    <w:rsid w:val="00965BB0"/>
    <w:rsid w:val="009706E6"/>
    <w:rsid w:val="00971581"/>
    <w:rsid w:val="009812A4"/>
    <w:rsid w:val="009879D5"/>
    <w:rsid w:val="0099553A"/>
    <w:rsid w:val="009A0340"/>
    <w:rsid w:val="009A1056"/>
    <w:rsid w:val="009A2D8C"/>
    <w:rsid w:val="009A58B9"/>
    <w:rsid w:val="009B3269"/>
    <w:rsid w:val="009B4889"/>
    <w:rsid w:val="009B7551"/>
    <w:rsid w:val="009C0455"/>
    <w:rsid w:val="009C13BC"/>
    <w:rsid w:val="009C163B"/>
    <w:rsid w:val="009C16B9"/>
    <w:rsid w:val="009C3448"/>
    <w:rsid w:val="009C43CA"/>
    <w:rsid w:val="009C4915"/>
    <w:rsid w:val="009C52F7"/>
    <w:rsid w:val="009C65AC"/>
    <w:rsid w:val="009C7A41"/>
    <w:rsid w:val="009D6A38"/>
    <w:rsid w:val="009E1C1C"/>
    <w:rsid w:val="009F2AA3"/>
    <w:rsid w:val="009F6794"/>
    <w:rsid w:val="00A014DD"/>
    <w:rsid w:val="00A01C73"/>
    <w:rsid w:val="00A01DDC"/>
    <w:rsid w:val="00A02F3C"/>
    <w:rsid w:val="00A04755"/>
    <w:rsid w:val="00A06DD8"/>
    <w:rsid w:val="00A11BAF"/>
    <w:rsid w:val="00A11DAF"/>
    <w:rsid w:val="00A1757C"/>
    <w:rsid w:val="00A2018C"/>
    <w:rsid w:val="00A2723E"/>
    <w:rsid w:val="00A356D7"/>
    <w:rsid w:val="00A413E2"/>
    <w:rsid w:val="00A42887"/>
    <w:rsid w:val="00A45C84"/>
    <w:rsid w:val="00A45DC7"/>
    <w:rsid w:val="00A51A5C"/>
    <w:rsid w:val="00A566A2"/>
    <w:rsid w:val="00A61822"/>
    <w:rsid w:val="00A65E9B"/>
    <w:rsid w:val="00A66308"/>
    <w:rsid w:val="00A6638E"/>
    <w:rsid w:val="00A720C9"/>
    <w:rsid w:val="00A72A8F"/>
    <w:rsid w:val="00A82F0F"/>
    <w:rsid w:val="00A87A1A"/>
    <w:rsid w:val="00A96627"/>
    <w:rsid w:val="00AA0944"/>
    <w:rsid w:val="00AA6CB9"/>
    <w:rsid w:val="00AB3B7A"/>
    <w:rsid w:val="00AB46DA"/>
    <w:rsid w:val="00AC0CBE"/>
    <w:rsid w:val="00AC5650"/>
    <w:rsid w:val="00AC6894"/>
    <w:rsid w:val="00AC6F79"/>
    <w:rsid w:val="00AD0269"/>
    <w:rsid w:val="00AD1D0E"/>
    <w:rsid w:val="00AD1D36"/>
    <w:rsid w:val="00AD46CF"/>
    <w:rsid w:val="00AD4F61"/>
    <w:rsid w:val="00AD57ED"/>
    <w:rsid w:val="00AD6199"/>
    <w:rsid w:val="00AE1418"/>
    <w:rsid w:val="00AE16E3"/>
    <w:rsid w:val="00AE3702"/>
    <w:rsid w:val="00AE3E78"/>
    <w:rsid w:val="00AE430B"/>
    <w:rsid w:val="00AE4D93"/>
    <w:rsid w:val="00AF0DC1"/>
    <w:rsid w:val="00AF5F1D"/>
    <w:rsid w:val="00AF7DD6"/>
    <w:rsid w:val="00AF7ED1"/>
    <w:rsid w:val="00B048BC"/>
    <w:rsid w:val="00B15751"/>
    <w:rsid w:val="00B24B1F"/>
    <w:rsid w:val="00B30789"/>
    <w:rsid w:val="00B31461"/>
    <w:rsid w:val="00B3359E"/>
    <w:rsid w:val="00B40E68"/>
    <w:rsid w:val="00B42A23"/>
    <w:rsid w:val="00B4454B"/>
    <w:rsid w:val="00B44F92"/>
    <w:rsid w:val="00B455B6"/>
    <w:rsid w:val="00B45980"/>
    <w:rsid w:val="00B51AA1"/>
    <w:rsid w:val="00B52FFE"/>
    <w:rsid w:val="00B5338B"/>
    <w:rsid w:val="00B5398B"/>
    <w:rsid w:val="00B60907"/>
    <w:rsid w:val="00B60E75"/>
    <w:rsid w:val="00B62472"/>
    <w:rsid w:val="00B64F76"/>
    <w:rsid w:val="00B714DA"/>
    <w:rsid w:val="00B748E6"/>
    <w:rsid w:val="00B81AF1"/>
    <w:rsid w:val="00B82936"/>
    <w:rsid w:val="00B858C5"/>
    <w:rsid w:val="00B8783B"/>
    <w:rsid w:val="00B9560B"/>
    <w:rsid w:val="00BA55C3"/>
    <w:rsid w:val="00BA5957"/>
    <w:rsid w:val="00BA7566"/>
    <w:rsid w:val="00BA76D4"/>
    <w:rsid w:val="00BA7FAB"/>
    <w:rsid w:val="00BB4944"/>
    <w:rsid w:val="00BB5B30"/>
    <w:rsid w:val="00BB6134"/>
    <w:rsid w:val="00BC2B44"/>
    <w:rsid w:val="00BC34FF"/>
    <w:rsid w:val="00BC4970"/>
    <w:rsid w:val="00BC4E92"/>
    <w:rsid w:val="00BC7955"/>
    <w:rsid w:val="00BD07B0"/>
    <w:rsid w:val="00BD2204"/>
    <w:rsid w:val="00BD3188"/>
    <w:rsid w:val="00BD6600"/>
    <w:rsid w:val="00BE04F4"/>
    <w:rsid w:val="00BE3DA1"/>
    <w:rsid w:val="00BE4B7A"/>
    <w:rsid w:val="00C000C4"/>
    <w:rsid w:val="00C00EAB"/>
    <w:rsid w:val="00C0144A"/>
    <w:rsid w:val="00C06350"/>
    <w:rsid w:val="00C137D2"/>
    <w:rsid w:val="00C152BB"/>
    <w:rsid w:val="00C25356"/>
    <w:rsid w:val="00C27C3E"/>
    <w:rsid w:val="00C30BAB"/>
    <w:rsid w:val="00C3313A"/>
    <w:rsid w:val="00C40475"/>
    <w:rsid w:val="00C45C75"/>
    <w:rsid w:val="00C53341"/>
    <w:rsid w:val="00C54515"/>
    <w:rsid w:val="00C6121E"/>
    <w:rsid w:val="00C64DB6"/>
    <w:rsid w:val="00C6589D"/>
    <w:rsid w:val="00C728CD"/>
    <w:rsid w:val="00C72963"/>
    <w:rsid w:val="00C729F3"/>
    <w:rsid w:val="00C777B7"/>
    <w:rsid w:val="00C80EF2"/>
    <w:rsid w:val="00C819A4"/>
    <w:rsid w:val="00C82AB1"/>
    <w:rsid w:val="00C90977"/>
    <w:rsid w:val="00C921A2"/>
    <w:rsid w:val="00CA179F"/>
    <w:rsid w:val="00CA3626"/>
    <w:rsid w:val="00CA3F69"/>
    <w:rsid w:val="00CB1754"/>
    <w:rsid w:val="00CB1D4D"/>
    <w:rsid w:val="00CC2CB3"/>
    <w:rsid w:val="00CC7020"/>
    <w:rsid w:val="00CD6160"/>
    <w:rsid w:val="00CE0E0A"/>
    <w:rsid w:val="00CE49DE"/>
    <w:rsid w:val="00CF1809"/>
    <w:rsid w:val="00CF22BD"/>
    <w:rsid w:val="00CF4B66"/>
    <w:rsid w:val="00CF52A9"/>
    <w:rsid w:val="00D024FB"/>
    <w:rsid w:val="00D04A98"/>
    <w:rsid w:val="00D069A4"/>
    <w:rsid w:val="00D12E49"/>
    <w:rsid w:val="00D37CC1"/>
    <w:rsid w:val="00D44384"/>
    <w:rsid w:val="00D5007D"/>
    <w:rsid w:val="00D573FF"/>
    <w:rsid w:val="00D645D2"/>
    <w:rsid w:val="00D648B6"/>
    <w:rsid w:val="00D64AE4"/>
    <w:rsid w:val="00D67B73"/>
    <w:rsid w:val="00D70385"/>
    <w:rsid w:val="00D730AC"/>
    <w:rsid w:val="00D74816"/>
    <w:rsid w:val="00D809A0"/>
    <w:rsid w:val="00D86009"/>
    <w:rsid w:val="00D871FC"/>
    <w:rsid w:val="00D92049"/>
    <w:rsid w:val="00D9322B"/>
    <w:rsid w:val="00D97C7E"/>
    <w:rsid w:val="00DA0C92"/>
    <w:rsid w:val="00DA65F3"/>
    <w:rsid w:val="00DA67FD"/>
    <w:rsid w:val="00DB0B1E"/>
    <w:rsid w:val="00DB0C79"/>
    <w:rsid w:val="00DB4897"/>
    <w:rsid w:val="00DB7199"/>
    <w:rsid w:val="00DC2174"/>
    <w:rsid w:val="00DC2743"/>
    <w:rsid w:val="00DC4C3C"/>
    <w:rsid w:val="00DD01D0"/>
    <w:rsid w:val="00DD137D"/>
    <w:rsid w:val="00DD5CD5"/>
    <w:rsid w:val="00DD7CAF"/>
    <w:rsid w:val="00DE1D2C"/>
    <w:rsid w:val="00DF4901"/>
    <w:rsid w:val="00DF62A2"/>
    <w:rsid w:val="00E02EE9"/>
    <w:rsid w:val="00E03348"/>
    <w:rsid w:val="00E059AF"/>
    <w:rsid w:val="00E128B3"/>
    <w:rsid w:val="00E1415D"/>
    <w:rsid w:val="00E210D3"/>
    <w:rsid w:val="00E21735"/>
    <w:rsid w:val="00E22216"/>
    <w:rsid w:val="00E23242"/>
    <w:rsid w:val="00E239F3"/>
    <w:rsid w:val="00E23EAA"/>
    <w:rsid w:val="00E3411C"/>
    <w:rsid w:val="00E371A8"/>
    <w:rsid w:val="00E4268B"/>
    <w:rsid w:val="00E42879"/>
    <w:rsid w:val="00E44176"/>
    <w:rsid w:val="00E45776"/>
    <w:rsid w:val="00E462F7"/>
    <w:rsid w:val="00E505D0"/>
    <w:rsid w:val="00E51B67"/>
    <w:rsid w:val="00E55B1C"/>
    <w:rsid w:val="00E56EDE"/>
    <w:rsid w:val="00E672F3"/>
    <w:rsid w:val="00E675A2"/>
    <w:rsid w:val="00E67B18"/>
    <w:rsid w:val="00E71FFF"/>
    <w:rsid w:val="00E73069"/>
    <w:rsid w:val="00E737BB"/>
    <w:rsid w:val="00E76A11"/>
    <w:rsid w:val="00E76DAD"/>
    <w:rsid w:val="00E8270C"/>
    <w:rsid w:val="00E82F65"/>
    <w:rsid w:val="00E835A1"/>
    <w:rsid w:val="00E85DAA"/>
    <w:rsid w:val="00E9149E"/>
    <w:rsid w:val="00E91FD3"/>
    <w:rsid w:val="00E92C0E"/>
    <w:rsid w:val="00E92CD1"/>
    <w:rsid w:val="00E95D4B"/>
    <w:rsid w:val="00E977ED"/>
    <w:rsid w:val="00E97CBB"/>
    <w:rsid w:val="00EA2DB0"/>
    <w:rsid w:val="00EA4569"/>
    <w:rsid w:val="00EA56C3"/>
    <w:rsid w:val="00EA5739"/>
    <w:rsid w:val="00EA6141"/>
    <w:rsid w:val="00EB4021"/>
    <w:rsid w:val="00EB4A5A"/>
    <w:rsid w:val="00EB76B8"/>
    <w:rsid w:val="00EC076D"/>
    <w:rsid w:val="00EC0C79"/>
    <w:rsid w:val="00EC2F95"/>
    <w:rsid w:val="00EC6181"/>
    <w:rsid w:val="00ED4B9E"/>
    <w:rsid w:val="00EE03BD"/>
    <w:rsid w:val="00EE0863"/>
    <w:rsid w:val="00EE152A"/>
    <w:rsid w:val="00EE44F9"/>
    <w:rsid w:val="00EE6026"/>
    <w:rsid w:val="00F03B56"/>
    <w:rsid w:val="00F06829"/>
    <w:rsid w:val="00F13B8B"/>
    <w:rsid w:val="00F14527"/>
    <w:rsid w:val="00F14F68"/>
    <w:rsid w:val="00F22BF8"/>
    <w:rsid w:val="00F25ED2"/>
    <w:rsid w:val="00F365E2"/>
    <w:rsid w:val="00F4067A"/>
    <w:rsid w:val="00F505F6"/>
    <w:rsid w:val="00F54C88"/>
    <w:rsid w:val="00F55E29"/>
    <w:rsid w:val="00F56129"/>
    <w:rsid w:val="00F5685C"/>
    <w:rsid w:val="00F56A87"/>
    <w:rsid w:val="00F57D89"/>
    <w:rsid w:val="00F6071E"/>
    <w:rsid w:val="00F6445C"/>
    <w:rsid w:val="00F7270D"/>
    <w:rsid w:val="00F777FA"/>
    <w:rsid w:val="00F77848"/>
    <w:rsid w:val="00F8082D"/>
    <w:rsid w:val="00F81AAA"/>
    <w:rsid w:val="00F909AF"/>
    <w:rsid w:val="00F94BB0"/>
    <w:rsid w:val="00F953F8"/>
    <w:rsid w:val="00FA2925"/>
    <w:rsid w:val="00FB1FB8"/>
    <w:rsid w:val="00FB54B6"/>
    <w:rsid w:val="00FB5DD9"/>
    <w:rsid w:val="00FC0729"/>
    <w:rsid w:val="00FC0AEE"/>
    <w:rsid w:val="00FC0B9E"/>
    <w:rsid w:val="00FC1198"/>
    <w:rsid w:val="00FC5E1E"/>
    <w:rsid w:val="00FD2CB5"/>
    <w:rsid w:val="00FD3CF2"/>
    <w:rsid w:val="00FD446D"/>
    <w:rsid w:val="00FD522C"/>
    <w:rsid w:val="00FE1F38"/>
    <w:rsid w:val="00FE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B07441"/>
  <w15:docId w15:val="{D327238B-BFEE-4034-A517-4EE93FD5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29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29D6"/>
    <w:pPr>
      <w:keepNext/>
      <w:numPr>
        <w:numId w:val="3"/>
      </w:numPr>
      <w:spacing w:before="240" w:after="120"/>
      <w:outlineLvl w:val="0"/>
    </w:pPr>
    <w:rPr>
      <w:rFonts w:ascii="Arial" w:hAnsi="Arial" w:cs="Arial"/>
      <w:b/>
      <w:bC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9529D6"/>
    <w:pPr>
      <w:numPr>
        <w:ilvl w:val="1"/>
      </w:numPr>
      <w:tabs>
        <w:tab w:val="clear" w:pos="1080"/>
        <w:tab w:val="num" w:pos="360"/>
        <w:tab w:val="num" w:pos="1440"/>
      </w:tabs>
      <w:ind w:left="1440" w:hanging="360"/>
      <w:outlineLvl w:val="1"/>
    </w:pPr>
    <w:rPr>
      <w:kern w:val="28"/>
      <w:sz w:val="24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9529D6"/>
    <w:pPr>
      <w:numPr>
        <w:ilvl w:val="2"/>
        <w:numId w:val="3"/>
      </w:numPr>
      <w:spacing w:before="240" w:after="120"/>
      <w:outlineLvl w:val="2"/>
    </w:pPr>
    <w:rPr>
      <w:rFonts w:ascii="Arial" w:hAnsi="Arial"/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9529D6"/>
    <w:pPr>
      <w:numPr>
        <w:ilvl w:val="3"/>
        <w:numId w:val="3"/>
      </w:numPr>
      <w:tabs>
        <w:tab w:val="left" w:pos="900"/>
      </w:tabs>
      <w:spacing w:before="120" w:after="60"/>
      <w:outlineLvl w:val="3"/>
    </w:pPr>
    <w:rPr>
      <w:rFonts w:ascii="Arial" w:hAnsi="Arial"/>
      <w:b/>
      <w:i/>
      <w:sz w:val="22"/>
      <w:szCs w:val="20"/>
    </w:rPr>
  </w:style>
  <w:style w:type="paragraph" w:styleId="Heading5">
    <w:name w:val="heading 5"/>
    <w:basedOn w:val="Normal"/>
    <w:next w:val="Normal"/>
    <w:link w:val="Heading5Char"/>
    <w:autoRedefine/>
    <w:qFormat/>
    <w:rsid w:val="009529D6"/>
    <w:pPr>
      <w:numPr>
        <w:ilvl w:val="4"/>
        <w:numId w:val="4"/>
      </w:numPr>
      <w:spacing w:before="240" w:after="60"/>
      <w:outlineLvl w:val="4"/>
    </w:pPr>
    <w:rPr>
      <w:rFonts w:ascii="Arial" w:hAnsi="Arial"/>
      <w:bCs/>
      <w:i/>
      <w:iCs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9529D6"/>
    <w:pPr>
      <w:numPr>
        <w:ilvl w:val="5"/>
        <w:numId w:val="4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9529D6"/>
    <w:pPr>
      <w:numPr>
        <w:ilvl w:val="6"/>
        <w:numId w:val="4"/>
      </w:numPr>
      <w:spacing w:before="240" w:after="60"/>
      <w:outlineLvl w:val="6"/>
    </w:pPr>
    <w:rPr>
      <w:rFonts w:ascii="Arial" w:hAnsi="Arial"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9529D6"/>
    <w:pPr>
      <w:numPr>
        <w:ilvl w:val="7"/>
        <w:numId w:val="4"/>
      </w:numPr>
      <w:spacing w:before="240" w:after="60"/>
      <w:outlineLvl w:val="7"/>
    </w:pPr>
    <w:rPr>
      <w:rFonts w:ascii="Arial" w:hAnsi="Arial"/>
      <w:i/>
      <w:sz w:val="22"/>
      <w:szCs w:val="20"/>
    </w:rPr>
  </w:style>
  <w:style w:type="paragraph" w:styleId="Heading9">
    <w:name w:val="heading 9"/>
    <w:basedOn w:val="Normal"/>
    <w:next w:val="Normal"/>
    <w:link w:val="Heading9Char"/>
    <w:qFormat/>
    <w:rsid w:val="009529D6"/>
    <w:pPr>
      <w:numPr>
        <w:ilvl w:val="8"/>
        <w:numId w:val="4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uation">
    <w:name w:val="equation"/>
    <w:basedOn w:val="Normal"/>
    <w:rsid w:val="0059234D"/>
    <w:pPr>
      <w:tabs>
        <w:tab w:val="center" w:pos="4680"/>
        <w:tab w:val="right" w:pos="9360"/>
      </w:tabs>
      <w:spacing w:line="400" w:lineRule="atLeast"/>
    </w:pPr>
    <w:rPr>
      <w:rFonts w:eastAsia="MS Mincho"/>
    </w:rPr>
  </w:style>
  <w:style w:type="paragraph" w:styleId="BalloonText">
    <w:name w:val="Balloon Text"/>
    <w:basedOn w:val="Normal"/>
    <w:semiHidden/>
    <w:rsid w:val="009529D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529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29D6"/>
    <w:rPr>
      <w:sz w:val="20"/>
      <w:szCs w:val="20"/>
    </w:rPr>
  </w:style>
  <w:style w:type="character" w:customStyle="1" w:styleId="CommentTextChar">
    <w:name w:val="Comment Text Char"/>
    <w:link w:val="CommentText"/>
    <w:rsid w:val="009529D6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9529D6"/>
    <w:rPr>
      <w:b/>
      <w:bCs/>
    </w:rPr>
  </w:style>
  <w:style w:type="character" w:customStyle="1" w:styleId="CommentSubjectChar">
    <w:name w:val="Comment Subject Char"/>
    <w:link w:val="CommentSubject"/>
    <w:rsid w:val="009529D6"/>
    <w:rPr>
      <w:b/>
      <w:bCs/>
      <w:lang w:val="en-US" w:eastAsia="en-US" w:bidi="ar-SA"/>
    </w:rPr>
  </w:style>
  <w:style w:type="paragraph" w:styleId="Revision">
    <w:name w:val="Revision"/>
    <w:hidden/>
    <w:semiHidden/>
    <w:rsid w:val="009529D6"/>
    <w:rPr>
      <w:sz w:val="24"/>
      <w:szCs w:val="24"/>
    </w:rPr>
  </w:style>
  <w:style w:type="paragraph" w:customStyle="1" w:styleId="Budget-Text">
    <w:name w:val="Budget-Text"/>
    <w:basedOn w:val="Normal"/>
    <w:rsid w:val="009529D6"/>
    <w:pPr>
      <w:autoSpaceDE w:val="0"/>
      <w:autoSpaceDN w:val="0"/>
      <w:spacing w:after="120"/>
      <w:ind w:firstLine="706"/>
    </w:pPr>
    <w:rPr>
      <w:rFonts w:ascii="Arial" w:hAnsi="Arial" w:cs="Arial"/>
      <w:sz w:val="22"/>
      <w:szCs w:val="22"/>
    </w:rPr>
  </w:style>
  <w:style w:type="character" w:styleId="Hyperlink">
    <w:name w:val="Hyperlink"/>
    <w:uiPriority w:val="99"/>
    <w:unhideWhenUsed/>
    <w:rsid w:val="009529D6"/>
    <w:rPr>
      <w:color w:val="0000FF"/>
      <w:u w:val="single"/>
    </w:rPr>
  </w:style>
  <w:style w:type="paragraph" w:styleId="NormalWeb">
    <w:name w:val="Normal (Web)"/>
    <w:basedOn w:val="Normal"/>
    <w:uiPriority w:val="99"/>
    <w:rsid w:val="009529D6"/>
    <w:pPr>
      <w:spacing w:before="100" w:beforeAutospacing="1" w:after="100" w:afterAutospacing="1"/>
    </w:pPr>
  </w:style>
  <w:style w:type="paragraph" w:customStyle="1" w:styleId="R-Text">
    <w:name w:val="R-Text"/>
    <w:basedOn w:val="Normal"/>
    <w:rsid w:val="009529D6"/>
    <w:pPr>
      <w:spacing w:after="220"/>
    </w:pPr>
    <w:rPr>
      <w:sz w:val="22"/>
      <w:szCs w:val="20"/>
    </w:rPr>
  </w:style>
  <w:style w:type="character" w:customStyle="1" w:styleId="normal1">
    <w:name w:val="normal1"/>
    <w:rsid w:val="009529D6"/>
    <w:rPr>
      <w:rFonts w:ascii="Verdana" w:hAnsi="Verdana" w:hint="default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9D6"/>
    <w:pPr>
      <w:spacing w:after="200" w:line="276" w:lineRule="auto"/>
      <w:ind w:left="720"/>
    </w:pPr>
    <w:rPr>
      <w:rFonts w:ascii="Calibri" w:eastAsia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9529D6"/>
    <w:pPr>
      <w:tabs>
        <w:tab w:val="center" w:pos="4680"/>
        <w:tab w:val="right" w:pos="9360"/>
      </w:tabs>
    </w:pPr>
  </w:style>
  <w:style w:type="character" w:styleId="Strong">
    <w:name w:val="Strong"/>
    <w:uiPriority w:val="22"/>
    <w:qFormat/>
    <w:rsid w:val="009529D6"/>
    <w:rPr>
      <w:b/>
      <w:bCs/>
    </w:rPr>
  </w:style>
  <w:style w:type="paragraph" w:styleId="Title">
    <w:name w:val="Title"/>
    <w:basedOn w:val="Normal"/>
    <w:next w:val="Normal"/>
    <w:qFormat/>
    <w:rsid w:val="009529D6"/>
    <w:pPr>
      <w:spacing w:after="120"/>
      <w:jc w:val="center"/>
    </w:pPr>
    <w:rPr>
      <w:rFonts w:ascii="Arial" w:hAnsi="Arial"/>
      <w:b/>
      <w:sz w:val="36"/>
      <w:szCs w:val="20"/>
    </w:rPr>
  </w:style>
  <w:style w:type="paragraph" w:customStyle="1" w:styleId="bullet1">
    <w:name w:val="bullet 1"/>
    <w:basedOn w:val="Normal"/>
    <w:rsid w:val="009529D6"/>
    <w:pPr>
      <w:numPr>
        <w:numId w:val="2"/>
      </w:numPr>
      <w:spacing w:before="120" w:after="120" w:line="300" w:lineRule="exact"/>
    </w:pPr>
    <w:rPr>
      <w:rFonts w:ascii="Arial" w:hAnsi="Arial"/>
      <w:sz w:val="22"/>
      <w:szCs w:val="20"/>
    </w:rPr>
  </w:style>
  <w:style w:type="paragraph" w:styleId="TOC1">
    <w:name w:val="toc 1"/>
    <w:basedOn w:val="Normal"/>
    <w:next w:val="Normal"/>
    <w:autoRedefine/>
    <w:semiHidden/>
    <w:rsid w:val="009529D6"/>
    <w:pPr>
      <w:tabs>
        <w:tab w:val="left" w:pos="400"/>
        <w:tab w:val="right" w:leader="dot" w:pos="8630"/>
      </w:tabs>
    </w:pPr>
    <w:rPr>
      <w:rFonts w:ascii="Arial" w:hAnsi="Arial" w:cs="Arial"/>
      <w:b/>
      <w:smallCaps/>
      <w:noProof/>
    </w:rPr>
  </w:style>
  <w:style w:type="paragraph" w:styleId="TOC2">
    <w:name w:val="toc 2"/>
    <w:basedOn w:val="Normal"/>
    <w:next w:val="Normal"/>
    <w:autoRedefine/>
    <w:semiHidden/>
    <w:rsid w:val="009529D6"/>
    <w:pPr>
      <w:ind w:left="216"/>
    </w:pPr>
    <w:rPr>
      <w:rFonts w:ascii="Arial" w:hAnsi="Arial"/>
      <w:smallCaps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9529D6"/>
    <w:pPr>
      <w:ind w:left="403"/>
    </w:pPr>
    <w:rPr>
      <w:rFonts w:ascii="Arial" w:hAnsi="Arial"/>
      <w:iCs/>
      <w:sz w:val="22"/>
    </w:rPr>
  </w:style>
  <w:style w:type="character" w:customStyle="1" w:styleId="NormalBFclc">
    <w:name w:val="Normal BFclc"/>
    <w:rsid w:val="009529D6"/>
    <w:rPr>
      <w:rFonts w:ascii="Arial" w:hAnsi="Arial"/>
      <w:b/>
      <w:bCs/>
      <w:sz w:val="22"/>
    </w:rPr>
  </w:style>
  <w:style w:type="paragraph" w:customStyle="1" w:styleId="TableHeading">
    <w:name w:val="Table Heading"/>
    <w:basedOn w:val="Normal"/>
    <w:rsid w:val="009529D6"/>
    <w:pPr>
      <w:tabs>
        <w:tab w:val="left" w:pos="-480"/>
        <w:tab w:val="left" w:pos="0"/>
        <w:tab w:val="left" w:pos="420"/>
        <w:tab w:val="left" w:pos="1590"/>
        <w:tab w:val="left" w:pos="2160"/>
        <w:tab w:val="left" w:pos="2880"/>
        <w:tab w:val="left" w:pos="4110"/>
        <w:tab w:val="left" w:pos="4320"/>
        <w:tab w:val="left" w:pos="5040"/>
        <w:tab w:val="left" w:pos="5760"/>
        <w:tab w:val="left" w:pos="6480"/>
        <w:tab w:val="left" w:pos="7440"/>
      </w:tabs>
      <w:spacing w:after="120"/>
    </w:pPr>
    <w:rPr>
      <w:rFonts w:ascii="Arial" w:hAnsi="Arial"/>
      <w:b/>
      <w:sz w:val="20"/>
      <w:szCs w:val="20"/>
    </w:rPr>
  </w:style>
  <w:style w:type="character" w:customStyle="1" w:styleId="Heading1Char">
    <w:name w:val="Heading 1 Char"/>
    <w:link w:val="Heading1"/>
    <w:rsid w:val="009529D6"/>
    <w:rPr>
      <w:rFonts w:ascii="Arial" w:hAnsi="Arial" w:cs="Arial"/>
      <w:b/>
      <w:bCs/>
      <w:kern w:val="32"/>
      <w:sz w:val="28"/>
      <w:szCs w:val="32"/>
      <w:lang w:eastAsia="zh-CN"/>
    </w:rPr>
  </w:style>
  <w:style w:type="character" w:customStyle="1" w:styleId="Heading2Char">
    <w:name w:val="Heading 2 Char"/>
    <w:link w:val="Heading2"/>
    <w:rsid w:val="009529D6"/>
    <w:rPr>
      <w:rFonts w:ascii="Arial" w:hAnsi="Arial" w:cs="Arial"/>
      <w:b/>
      <w:bCs/>
      <w:kern w:val="28"/>
      <w:sz w:val="24"/>
      <w:szCs w:val="28"/>
    </w:rPr>
  </w:style>
  <w:style w:type="character" w:customStyle="1" w:styleId="Heading3Char">
    <w:name w:val="Heading 3 Char"/>
    <w:link w:val="Heading3"/>
    <w:rsid w:val="009529D6"/>
    <w:rPr>
      <w:rFonts w:ascii="Arial" w:hAnsi="Arial"/>
      <w:b/>
      <w:sz w:val="22"/>
    </w:rPr>
  </w:style>
  <w:style w:type="character" w:customStyle="1" w:styleId="Heading9Char">
    <w:name w:val="Heading 9 Char"/>
    <w:link w:val="Heading9"/>
    <w:rsid w:val="009529D6"/>
    <w:rPr>
      <w:rFonts w:ascii="Arial" w:hAnsi="Arial"/>
      <w:b/>
      <w:i/>
      <w:sz w:val="18"/>
    </w:rPr>
  </w:style>
  <w:style w:type="paragraph" w:styleId="Header">
    <w:name w:val="header"/>
    <w:basedOn w:val="Normal"/>
    <w:rsid w:val="009529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29D6"/>
  </w:style>
  <w:style w:type="table" w:styleId="TableGrid">
    <w:name w:val="Table Grid"/>
    <w:basedOn w:val="TableNormal"/>
    <w:uiPriority w:val="39"/>
    <w:rsid w:val="0095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FlushLeft">
    <w:name w:val="Version # Flush Left"/>
    <w:basedOn w:val="Normal"/>
    <w:semiHidden/>
    <w:rsid w:val="009529D6"/>
    <w:pPr>
      <w:widowControl w:val="0"/>
      <w:spacing w:after="80"/>
    </w:pPr>
    <w:rPr>
      <w:rFonts w:ascii="Arial" w:hAnsi="Arial"/>
      <w:bCs/>
      <w:sz w:val="22"/>
      <w:szCs w:val="20"/>
    </w:rPr>
  </w:style>
  <w:style w:type="paragraph" w:customStyle="1" w:styleId="VersionFlushRight">
    <w:name w:val="Version # Flush Right"/>
    <w:basedOn w:val="VersionFlushLeft"/>
    <w:semiHidden/>
    <w:rsid w:val="009529D6"/>
    <w:pPr>
      <w:jc w:val="right"/>
    </w:pPr>
    <w:rPr>
      <w:b/>
    </w:rPr>
  </w:style>
  <w:style w:type="character" w:customStyle="1" w:styleId="a1">
    <w:name w:val="a1"/>
    <w:rsid w:val="009529D6"/>
    <w:rPr>
      <w:color w:val="008000"/>
    </w:rPr>
  </w:style>
  <w:style w:type="paragraph" w:customStyle="1" w:styleId="first-graf4">
    <w:name w:val="first-graf4"/>
    <w:basedOn w:val="Normal"/>
    <w:rsid w:val="009529D6"/>
    <w:pPr>
      <w:shd w:val="clear" w:color="auto" w:fill="FFFFFF"/>
      <w:spacing w:before="120" w:after="120" w:line="255" w:lineRule="atLeast"/>
    </w:pPr>
    <w:rPr>
      <w:color w:val="4D4D4D"/>
      <w:sz w:val="18"/>
      <w:szCs w:val="18"/>
    </w:rPr>
  </w:style>
  <w:style w:type="paragraph" w:styleId="BodyText">
    <w:name w:val="Body Text"/>
    <w:basedOn w:val="Normal"/>
    <w:rsid w:val="009529D6"/>
    <w:pPr>
      <w:spacing w:before="100" w:beforeAutospacing="1" w:after="100" w:afterAutospacing="1"/>
    </w:pPr>
  </w:style>
  <w:style w:type="character" w:customStyle="1" w:styleId="forumnormal">
    <w:name w:val="forum_normal"/>
    <w:basedOn w:val="DefaultParagraphFont"/>
    <w:rsid w:val="009529D6"/>
  </w:style>
  <w:style w:type="paragraph" w:customStyle="1" w:styleId="default">
    <w:name w:val="default"/>
    <w:basedOn w:val="Normal"/>
    <w:rsid w:val="009529D6"/>
    <w:pPr>
      <w:autoSpaceDE w:val="0"/>
      <w:autoSpaceDN w:val="0"/>
    </w:pPr>
    <w:rPr>
      <w:color w:val="000000"/>
    </w:rPr>
  </w:style>
  <w:style w:type="character" w:customStyle="1" w:styleId="moneil">
    <w:name w:val="moneil"/>
    <w:semiHidden/>
    <w:rsid w:val="009529D6"/>
    <w:rPr>
      <w:rFonts w:ascii="Arial" w:hAnsi="Arial" w:cs="Arial"/>
      <w:color w:val="auto"/>
      <w:sz w:val="20"/>
      <w:szCs w:val="20"/>
    </w:rPr>
  </w:style>
  <w:style w:type="character" w:styleId="Emphasis">
    <w:name w:val="Emphasis"/>
    <w:qFormat/>
    <w:rsid w:val="009529D6"/>
    <w:rPr>
      <w:i/>
      <w:iCs/>
    </w:rPr>
  </w:style>
  <w:style w:type="paragraph" w:customStyle="1" w:styleId="r-text0">
    <w:name w:val="r-text"/>
    <w:basedOn w:val="Normal"/>
    <w:rsid w:val="009529D6"/>
    <w:pPr>
      <w:spacing w:after="220"/>
    </w:pPr>
    <w:rPr>
      <w:sz w:val="22"/>
      <w:szCs w:val="22"/>
    </w:rPr>
  </w:style>
  <w:style w:type="character" w:customStyle="1" w:styleId="dnnalignleft">
    <w:name w:val="dnnalignleft"/>
    <w:basedOn w:val="DefaultParagraphFont"/>
    <w:rsid w:val="009529D6"/>
  </w:style>
  <w:style w:type="paragraph" w:styleId="NoSpacing">
    <w:name w:val="No Spacing"/>
    <w:uiPriority w:val="1"/>
    <w:qFormat/>
    <w:rsid w:val="009529D6"/>
    <w:rPr>
      <w:rFonts w:ascii="Calibri" w:eastAsia="Calibri" w:hAnsi="Calibri" w:cs="Arial"/>
      <w:sz w:val="22"/>
      <w:szCs w:val="22"/>
    </w:rPr>
  </w:style>
  <w:style w:type="paragraph" w:customStyle="1" w:styleId="paragraph">
    <w:name w:val="paragraph"/>
    <w:basedOn w:val="Normal"/>
    <w:rsid w:val="009529D6"/>
    <w:pPr>
      <w:spacing w:before="200" w:after="120" w:line="320" w:lineRule="atLeast"/>
      <w:ind w:leftChars="300" w:left="720"/>
    </w:pPr>
    <w:rPr>
      <w:rFonts w:ascii="Arial" w:hAnsi="Arial"/>
      <w:sz w:val="22"/>
      <w:szCs w:val="20"/>
    </w:rPr>
  </w:style>
  <w:style w:type="paragraph" w:styleId="FootnoteText">
    <w:name w:val="footnote text"/>
    <w:basedOn w:val="Normal"/>
    <w:rsid w:val="009529D6"/>
    <w:pPr>
      <w:spacing w:after="120"/>
      <w:ind w:left="270" w:hanging="270"/>
    </w:pPr>
    <w:rPr>
      <w:rFonts w:ascii="Arial" w:hAnsi="Arial"/>
      <w:sz w:val="18"/>
      <w:szCs w:val="20"/>
    </w:rPr>
  </w:style>
  <w:style w:type="character" w:styleId="FootnoteReference">
    <w:name w:val="footnote reference"/>
    <w:rsid w:val="009529D6"/>
    <w:rPr>
      <w:vertAlign w:val="superscript"/>
    </w:rPr>
  </w:style>
  <w:style w:type="paragraph" w:customStyle="1" w:styleId="TableTitle">
    <w:name w:val="Table Title"/>
    <w:basedOn w:val="Normal"/>
    <w:rsid w:val="009529D6"/>
    <w:pPr>
      <w:keepNext/>
      <w:spacing w:before="240" w:after="120" w:line="247" w:lineRule="auto"/>
      <w:ind w:leftChars="300" w:left="720"/>
    </w:pPr>
    <w:rPr>
      <w:rFonts w:ascii="Arial" w:hAnsi="Arial" w:cs="Arial"/>
      <w:b/>
      <w:sz w:val="22"/>
      <w:szCs w:val="22"/>
    </w:rPr>
  </w:style>
  <w:style w:type="paragraph" w:customStyle="1" w:styleId="tablehead">
    <w:name w:val="table head"/>
    <w:basedOn w:val="Tableheadings"/>
    <w:rsid w:val="009529D6"/>
    <w:pPr>
      <w:keepNext/>
      <w:spacing w:before="60" w:after="60"/>
    </w:pPr>
    <w:rPr>
      <w:sz w:val="20"/>
      <w:szCs w:val="20"/>
    </w:rPr>
  </w:style>
  <w:style w:type="paragraph" w:customStyle="1" w:styleId="Tableheadings">
    <w:name w:val="Table headings"/>
    <w:basedOn w:val="Normal"/>
    <w:semiHidden/>
    <w:rsid w:val="009529D6"/>
    <w:pPr>
      <w:spacing w:before="40" w:after="40"/>
    </w:pPr>
    <w:rPr>
      <w:rFonts w:ascii="Arial" w:hAnsi="Arial"/>
      <w:b/>
      <w:sz w:val="22"/>
      <w:szCs w:val="22"/>
    </w:rPr>
  </w:style>
  <w:style w:type="paragraph" w:customStyle="1" w:styleId="bullet2">
    <w:name w:val="bullet 2"/>
    <w:basedOn w:val="bullet1"/>
    <w:rsid w:val="009529D6"/>
    <w:pPr>
      <w:numPr>
        <w:numId w:val="1"/>
      </w:numPr>
    </w:pPr>
  </w:style>
  <w:style w:type="paragraph" w:customStyle="1" w:styleId="ReportTitle">
    <w:name w:val="Report Title"/>
    <w:basedOn w:val="Normal"/>
    <w:semiHidden/>
    <w:rsid w:val="009529D6"/>
    <w:pPr>
      <w:spacing w:after="120" w:line="480" w:lineRule="exact"/>
      <w:jc w:val="right"/>
    </w:pPr>
    <w:rPr>
      <w:rFonts w:ascii="Arial Black" w:hAnsi="Arial Black"/>
      <w:sz w:val="48"/>
      <w:szCs w:val="20"/>
    </w:rPr>
  </w:style>
  <w:style w:type="paragraph" w:customStyle="1" w:styleId="tabfignote">
    <w:name w:val="tab/fig note"/>
    <w:basedOn w:val="Normal"/>
    <w:rsid w:val="009529D6"/>
    <w:pPr>
      <w:keepLines/>
      <w:spacing w:before="120" w:after="120"/>
      <w:ind w:left="720"/>
    </w:pPr>
    <w:rPr>
      <w:rFonts w:ascii="Arial" w:hAnsi="Arial" w:cs="Arial"/>
      <w:sz w:val="18"/>
      <w:szCs w:val="18"/>
    </w:rPr>
  </w:style>
  <w:style w:type="paragraph" w:customStyle="1" w:styleId="tabfigtitle">
    <w:name w:val="tab/fig title"/>
    <w:basedOn w:val="Normal"/>
    <w:rsid w:val="009529D6"/>
    <w:pPr>
      <w:spacing w:before="320" w:after="120"/>
      <w:ind w:left="1440"/>
    </w:pPr>
    <w:rPr>
      <w:rFonts w:ascii="Arial" w:hAnsi="Arial"/>
      <w:b/>
      <w:sz w:val="22"/>
      <w:szCs w:val="20"/>
    </w:rPr>
  </w:style>
  <w:style w:type="paragraph" w:customStyle="1" w:styleId="Tabletext">
    <w:name w:val="Table text"/>
    <w:basedOn w:val="Normal"/>
    <w:rsid w:val="009529D6"/>
    <w:pPr>
      <w:spacing w:before="40" w:after="40"/>
    </w:pPr>
    <w:rPr>
      <w:rFonts w:ascii="Arial" w:hAnsi="Arial"/>
      <w:sz w:val="20"/>
      <w:szCs w:val="20"/>
    </w:rPr>
  </w:style>
  <w:style w:type="paragraph" w:customStyle="1" w:styleId="Titleontitlepage">
    <w:name w:val="Title on title page"/>
    <w:basedOn w:val="ReportTitle"/>
    <w:semiHidden/>
    <w:rsid w:val="009529D6"/>
    <w:pPr>
      <w:spacing w:before="960"/>
    </w:pPr>
  </w:style>
  <w:style w:type="paragraph" w:customStyle="1" w:styleId="bullet3">
    <w:name w:val="bullet 3"/>
    <w:basedOn w:val="bullet2"/>
    <w:rsid w:val="009529D6"/>
    <w:pPr>
      <w:tabs>
        <w:tab w:val="clear" w:pos="1800"/>
        <w:tab w:val="num" w:pos="2160"/>
      </w:tabs>
      <w:ind w:left="2160"/>
    </w:pPr>
  </w:style>
  <w:style w:type="paragraph" w:customStyle="1" w:styleId="submit">
    <w:name w:val="submit"/>
    <w:basedOn w:val="Heading2"/>
    <w:rsid w:val="009529D6"/>
    <w:pPr>
      <w:pBdr>
        <w:left w:val="single" w:sz="12" w:space="12" w:color="auto"/>
      </w:pBdr>
      <w:tabs>
        <w:tab w:val="clear" w:pos="360"/>
        <w:tab w:val="clear" w:pos="1440"/>
        <w:tab w:val="num" w:pos="720"/>
      </w:tabs>
      <w:ind w:left="720" w:hanging="720"/>
    </w:pPr>
    <w:rPr>
      <w:bCs w:val="0"/>
      <w:sz w:val="22"/>
      <w:szCs w:val="22"/>
    </w:rPr>
  </w:style>
  <w:style w:type="paragraph" w:styleId="Subtitle">
    <w:name w:val="Subtitle"/>
    <w:basedOn w:val="Normal"/>
    <w:next w:val="Normal"/>
    <w:qFormat/>
    <w:rsid w:val="009529D6"/>
    <w:pPr>
      <w:spacing w:after="600"/>
    </w:pPr>
    <w:rPr>
      <w:rFonts w:ascii="Cambria" w:hAnsi="Cambria"/>
      <w:i/>
      <w:iCs/>
      <w:spacing w:val="13"/>
    </w:rPr>
  </w:style>
  <w:style w:type="paragraph" w:customStyle="1" w:styleId="ttoc1">
    <w:name w:val="ttoc1"/>
    <w:basedOn w:val="Heading2"/>
    <w:rsid w:val="009529D6"/>
    <w:pPr>
      <w:tabs>
        <w:tab w:val="clear" w:pos="360"/>
        <w:tab w:val="clear" w:pos="1440"/>
        <w:tab w:val="num" w:pos="720"/>
      </w:tabs>
      <w:ind w:left="0" w:hanging="720"/>
    </w:pPr>
  </w:style>
  <w:style w:type="paragraph" w:customStyle="1" w:styleId="numberedlist">
    <w:name w:val="numbered list"/>
    <w:basedOn w:val="Normal"/>
    <w:rsid w:val="009529D6"/>
    <w:pPr>
      <w:numPr>
        <w:numId w:val="5"/>
      </w:numPr>
      <w:tabs>
        <w:tab w:val="clear" w:pos="2160"/>
        <w:tab w:val="num" w:pos="1440"/>
      </w:tabs>
      <w:spacing w:before="120" w:after="120" w:line="320" w:lineRule="exact"/>
      <w:ind w:left="1440"/>
    </w:pPr>
    <w:rPr>
      <w:rFonts w:ascii="Arial" w:hAnsi="Arial"/>
      <w:sz w:val="22"/>
      <w:szCs w:val="20"/>
    </w:rPr>
  </w:style>
  <w:style w:type="paragraph" w:customStyle="1" w:styleId="subhead">
    <w:name w:val="subhead"/>
    <w:next w:val="paragraph"/>
    <w:rsid w:val="009529D6"/>
    <w:pPr>
      <w:keepNext/>
      <w:spacing w:before="240" w:after="200" w:line="276" w:lineRule="auto"/>
      <w:ind w:left="720"/>
    </w:pPr>
    <w:rPr>
      <w:rFonts w:ascii="Arial" w:hAnsi="Arial" w:cs="Arial"/>
      <w:b/>
      <w:sz w:val="22"/>
      <w:szCs w:val="22"/>
    </w:rPr>
  </w:style>
  <w:style w:type="paragraph" w:customStyle="1" w:styleId="exhibtitle">
    <w:name w:val="exhib title"/>
    <w:next w:val="Normal"/>
    <w:rsid w:val="009529D6"/>
    <w:pPr>
      <w:keepNext/>
      <w:spacing w:before="300" w:after="120" w:line="240" w:lineRule="atLeast"/>
      <w:ind w:left="720"/>
    </w:pPr>
    <w:rPr>
      <w:rFonts w:ascii="Arial" w:hAnsi="Arial" w:cs="Arial"/>
      <w:b/>
      <w:sz w:val="22"/>
      <w:szCs w:val="22"/>
    </w:rPr>
  </w:style>
  <w:style w:type="paragraph" w:customStyle="1" w:styleId="para1">
    <w:name w:val="para 1"/>
    <w:next w:val="paragraph"/>
    <w:rsid w:val="009529D6"/>
    <w:pPr>
      <w:spacing w:before="120" w:after="200" w:line="276" w:lineRule="auto"/>
    </w:pPr>
    <w:rPr>
      <w:rFonts w:ascii="Calibri" w:hAnsi="Calibri" w:cs="Arial"/>
      <w:sz w:val="24"/>
      <w:szCs w:val="22"/>
    </w:rPr>
  </w:style>
  <w:style w:type="paragraph" w:customStyle="1" w:styleId="reference">
    <w:name w:val="reference"/>
    <w:basedOn w:val="Normal"/>
    <w:rsid w:val="009529D6"/>
    <w:pPr>
      <w:spacing w:before="240" w:after="120" w:line="320" w:lineRule="exact"/>
      <w:ind w:left="2160" w:hanging="720"/>
    </w:pPr>
    <w:rPr>
      <w:rFonts w:ascii="Arial" w:hAnsi="Arial"/>
      <w:sz w:val="22"/>
      <w:szCs w:val="20"/>
    </w:rPr>
  </w:style>
  <w:style w:type="paragraph" w:customStyle="1" w:styleId="Year">
    <w:name w:val="Year"/>
    <w:basedOn w:val="Heading3"/>
    <w:rsid w:val="009529D6"/>
    <w:pPr>
      <w:pBdr>
        <w:left w:val="single" w:sz="12" w:space="12" w:color="auto"/>
      </w:pBdr>
      <w:tabs>
        <w:tab w:val="clear" w:pos="1440"/>
        <w:tab w:val="num" w:pos="900"/>
      </w:tabs>
      <w:spacing w:after="600"/>
      <w:ind w:left="432" w:hanging="900"/>
    </w:pPr>
    <w:rPr>
      <w:b w:val="0"/>
      <w:bCs/>
      <w:i/>
    </w:rPr>
  </w:style>
  <w:style w:type="paragraph" w:customStyle="1" w:styleId="Contactinfo">
    <w:name w:val="Contact info"/>
    <w:basedOn w:val="Normal"/>
    <w:rsid w:val="009529D6"/>
    <w:pPr>
      <w:pBdr>
        <w:left w:val="single" w:sz="12" w:space="12" w:color="auto"/>
      </w:pBdr>
      <w:spacing w:after="120"/>
      <w:ind w:left="432"/>
    </w:pPr>
    <w:rPr>
      <w:rFonts w:ascii="Arial" w:hAnsi="Arial" w:cs="Arial"/>
      <w:sz w:val="22"/>
    </w:rPr>
  </w:style>
  <w:style w:type="paragraph" w:customStyle="1" w:styleId="Attachmenttitle">
    <w:name w:val="Attachment title"/>
    <w:rsid w:val="009529D6"/>
    <w:pPr>
      <w:pBdr>
        <w:bottom w:val="single" w:sz="8" w:space="1" w:color="auto"/>
      </w:pBdr>
      <w:spacing w:before="3000" w:after="200" w:line="276" w:lineRule="auto"/>
      <w:jc w:val="right"/>
    </w:pPr>
    <w:rPr>
      <w:rFonts w:ascii="Arial" w:hAnsi="Arial" w:cs="Arial"/>
      <w:b/>
      <w:bCs/>
      <w:sz w:val="52"/>
      <w:szCs w:val="52"/>
    </w:rPr>
  </w:style>
  <w:style w:type="paragraph" w:customStyle="1" w:styleId="Attachmentsubtitle">
    <w:name w:val="Attachment subtitle"/>
    <w:basedOn w:val="Attachmenttitle"/>
    <w:rsid w:val="009529D6"/>
    <w:pPr>
      <w:pBdr>
        <w:bottom w:val="none" w:sz="0" w:space="0" w:color="auto"/>
      </w:pBdr>
      <w:spacing w:before="80"/>
    </w:pPr>
    <w:rPr>
      <w:sz w:val="40"/>
      <w:szCs w:val="40"/>
    </w:rPr>
  </w:style>
  <w:style w:type="paragraph" w:customStyle="1" w:styleId="para10">
    <w:name w:val="para1"/>
    <w:rsid w:val="009529D6"/>
    <w:pPr>
      <w:spacing w:before="120" w:after="200" w:line="276" w:lineRule="auto"/>
    </w:pPr>
    <w:rPr>
      <w:rFonts w:ascii="Calibri" w:hAnsi="Calibri" w:cs="Arial"/>
      <w:sz w:val="24"/>
      <w:szCs w:val="22"/>
    </w:rPr>
  </w:style>
  <w:style w:type="paragraph" w:customStyle="1" w:styleId="ProjNo">
    <w:name w:val="Proj No."/>
    <w:basedOn w:val="Normal"/>
    <w:rsid w:val="009529D6"/>
    <w:pPr>
      <w:spacing w:after="120" w:line="300" w:lineRule="atLeast"/>
      <w:ind w:left="461"/>
    </w:pPr>
    <w:rPr>
      <w:rFonts w:ascii="Arial" w:hAnsi="Arial"/>
      <w:b/>
      <w:sz w:val="22"/>
      <w:szCs w:val="20"/>
    </w:rPr>
  </w:style>
  <w:style w:type="paragraph" w:customStyle="1" w:styleId="Char3CharCharCharCharCharCharCharCharCharCharCharCharCharCharChar">
    <w:name w:val="Char3 Char Char Char Char Char Char Char Char Char Char Char Char Char Char Char"/>
    <w:basedOn w:val="Normal"/>
    <w:semiHidden/>
    <w:locked/>
    <w:rsid w:val="009529D6"/>
    <w:pPr>
      <w:spacing w:before="80" w:after="80"/>
      <w:ind w:left="4320"/>
      <w:jc w:val="both"/>
    </w:pPr>
    <w:rPr>
      <w:rFonts w:ascii="Arial" w:hAnsi="Arial"/>
      <w:sz w:val="20"/>
    </w:rPr>
  </w:style>
  <w:style w:type="numbering" w:styleId="1ai">
    <w:name w:val="Outline List 1"/>
    <w:basedOn w:val="NoList"/>
    <w:semiHidden/>
    <w:rsid w:val="009529D6"/>
    <w:pPr>
      <w:numPr>
        <w:numId w:val="6"/>
      </w:numPr>
    </w:pPr>
  </w:style>
  <w:style w:type="paragraph" w:styleId="Caption">
    <w:name w:val="caption"/>
    <w:basedOn w:val="Normal"/>
    <w:next w:val="Normal"/>
    <w:qFormat/>
    <w:rsid w:val="009529D6"/>
    <w:pPr>
      <w:spacing w:before="120" w:after="120"/>
    </w:pPr>
    <w:rPr>
      <w:rFonts w:ascii="Arial" w:hAnsi="Arial"/>
      <w:b/>
      <w:bCs/>
      <w:sz w:val="20"/>
      <w:szCs w:val="20"/>
    </w:rPr>
  </w:style>
  <w:style w:type="character" w:styleId="FollowedHyperlink">
    <w:name w:val="FollowedHyperlink"/>
    <w:semiHidden/>
    <w:rsid w:val="009529D6"/>
    <w:rPr>
      <w:color w:val="800080"/>
      <w:u w:val="single"/>
    </w:rPr>
  </w:style>
  <w:style w:type="paragraph" w:customStyle="1" w:styleId="Level1">
    <w:name w:val="Level 1"/>
    <w:semiHidden/>
    <w:locked/>
    <w:rsid w:val="009529D6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styleId="ListBullet">
    <w:name w:val="List Bullet"/>
    <w:basedOn w:val="Normal"/>
    <w:autoRedefine/>
    <w:semiHidden/>
    <w:rsid w:val="009529D6"/>
    <w:pPr>
      <w:numPr>
        <w:numId w:val="7"/>
      </w:numPr>
      <w:spacing w:after="120" w:line="300" w:lineRule="atLeast"/>
    </w:pPr>
    <w:rPr>
      <w:rFonts w:ascii="Arial" w:hAnsi="Arial"/>
      <w:sz w:val="20"/>
      <w:szCs w:val="20"/>
    </w:rPr>
  </w:style>
  <w:style w:type="paragraph" w:customStyle="1" w:styleId="MainTitle">
    <w:name w:val="Main Title"/>
    <w:basedOn w:val="Normal"/>
    <w:semiHidden/>
    <w:locked/>
    <w:rsid w:val="009529D6"/>
    <w:pPr>
      <w:spacing w:before="480" w:after="60"/>
      <w:jc w:val="center"/>
    </w:pPr>
    <w:rPr>
      <w:rFonts w:ascii="Arial" w:hAnsi="Arial"/>
      <w:b/>
      <w:kern w:val="28"/>
      <w:sz w:val="32"/>
      <w:szCs w:val="20"/>
    </w:rPr>
  </w:style>
  <w:style w:type="paragraph" w:customStyle="1" w:styleId="non-HeaderHeadline">
    <w:name w:val="non-Header Headline"/>
    <w:basedOn w:val="Normal"/>
    <w:semiHidden/>
    <w:locked/>
    <w:rsid w:val="009529D6"/>
    <w:pPr>
      <w:autoSpaceDE w:val="0"/>
      <w:autoSpaceDN w:val="0"/>
      <w:adjustRightInd w:val="0"/>
      <w:spacing w:after="120"/>
      <w:jc w:val="center"/>
    </w:pPr>
    <w:rPr>
      <w:rFonts w:ascii="Arial" w:hAnsi="Arial"/>
      <w:b/>
      <w:bCs/>
      <w:sz w:val="32"/>
      <w:szCs w:val="20"/>
    </w:rPr>
  </w:style>
  <w:style w:type="character" w:customStyle="1" w:styleId="NormalBFC">
    <w:name w:val="Normal BFC"/>
    <w:rsid w:val="009529D6"/>
    <w:rPr>
      <w:rFonts w:ascii="Arial" w:hAnsi="Arial"/>
      <w:b/>
      <w:bCs/>
      <w:caps/>
      <w:sz w:val="22"/>
    </w:rPr>
  </w:style>
  <w:style w:type="character" w:customStyle="1" w:styleId="NormalBold">
    <w:name w:val="Normal Bold"/>
    <w:rsid w:val="009529D6"/>
    <w:rPr>
      <w:rFonts w:ascii="Arial" w:hAnsi="Arial"/>
      <w:b/>
      <w:bCs/>
      <w:sz w:val="22"/>
    </w:rPr>
  </w:style>
  <w:style w:type="paragraph" w:customStyle="1" w:styleId="NormalBoldBullets">
    <w:name w:val="Normal Bold Bullets"/>
    <w:basedOn w:val="Normal"/>
    <w:link w:val="NormalBoldBulletsChar"/>
    <w:rsid w:val="009529D6"/>
    <w:pPr>
      <w:widowControl w:val="0"/>
      <w:numPr>
        <w:numId w:val="8"/>
      </w:numPr>
      <w:spacing w:after="80"/>
    </w:pPr>
    <w:rPr>
      <w:rFonts w:ascii="Arial" w:hAnsi="Arial"/>
      <w:sz w:val="22"/>
      <w:szCs w:val="20"/>
    </w:rPr>
  </w:style>
  <w:style w:type="character" w:customStyle="1" w:styleId="NormalBoldBulletsChar">
    <w:name w:val="Normal Bold Bullets Char"/>
    <w:link w:val="NormalBoldBullets"/>
    <w:rsid w:val="009529D6"/>
    <w:rPr>
      <w:rFonts w:ascii="Arial" w:hAnsi="Arial"/>
      <w:sz w:val="22"/>
    </w:rPr>
  </w:style>
  <w:style w:type="paragraph" w:customStyle="1" w:styleId="NormalBullet">
    <w:name w:val="Normal Bullet"/>
    <w:basedOn w:val="Normal"/>
    <w:rsid w:val="009529D6"/>
    <w:pPr>
      <w:widowControl w:val="0"/>
      <w:numPr>
        <w:numId w:val="9"/>
      </w:numPr>
      <w:spacing w:after="120"/>
      <w:ind w:right="864"/>
    </w:pPr>
    <w:rPr>
      <w:rFonts w:ascii="Arial" w:hAnsi="Arial"/>
      <w:sz w:val="22"/>
      <w:szCs w:val="20"/>
    </w:rPr>
  </w:style>
  <w:style w:type="numbering" w:customStyle="1" w:styleId="NormalBulleted">
    <w:name w:val="Normal Bulleted"/>
    <w:basedOn w:val="NoList"/>
    <w:rsid w:val="009529D6"/>
    <w:pPr>
      <w:numPr>
        <w:numId w:val="10"/>
      </w:numPr>
    </w:pPr>
  </w:style>
  <w:style w:type="numbering" w:customStyle="1" w:styleId="NormalNumbered">
    <w:name w:val="Normal Numbered"/>
    <w:basedOn w:val="NoList"/>
    <w:rsid w:val="009529D6"/>
    <w:pPr>
      <w:numPr>
        <w:numId w:val="11"/>
      </w:numPr>
    </w:pPr>
  </w:style>
  <w:style w:type="character" w:customStyle="1" w:styleId="ProjPlanHeadings">
    <w:name w:val="ProjPlan Headings"/>
    <w:semiHidden/>
    <w:locked/>
    <w:rsid w:val="009529D6"/>
    <w:rPr>
      <w:rFonts w:ascii="Tahoma" w:hAnsi="Tahoma"/>
      <w:b/>
      <w:bCs/>
      <w:sz w:val="24"/>
    </w:rPr>
  </w:style>
  <w:style w:type="paragraph" w:customStyle="1" w:styleId="TableText0">
    <w:name w:val="Table Text"/>
    <w:basedOn w:val="Normal"/>
    <w:link w:val="TableTextChar"/>
    <w:semiHidden/>
    <w:rsid w:val="009529D6"/>
    <w:pPr>
      <w:spacing w:after="120"/>
    </w:pPr>
    <w:rPr>
      <w:rFonts w:ascii="Arial" w:hAnsi="Arial"/>
      <w:sz w:val="22"/>
      <w:szCs w:val="20"/>
    </w:rPr>
  </w:style>
  <w:style w:type="character" w:customStyle="1" w:styleId="TableTextChar">
    <w:name w:val="Table Text Char"/>
    <w:link w:val="TableText0"/>
    <w:rsid w:val="009529D6"/>
    <w:rPr>
      <w:rFonts w:ascii="Arial" w:hAnsi="Arial"/>
      <w:sz w:val="22"/>
      <w:lang w:val="en-US" w:eastAsia="en-US" w:bidi="ar-SA"/>
    </w:rPr>
  </w:style>
  <w:style w:type="paragraph" w:styleId="TOC4">
    <w:name w:val="toc 4"/>
    <w:basedOn w:val="Normal"/>
    <w:next w:val="Normal"/>
    <w:semiHidden/>
    <w:rsid w:val="009529D6"/>
    <w:pPr>
      <w:spacing w:after="120"/>
      <w:ind w:left="600"/>
    </w:pPr>
    <w:rPr>
      <w:rFonts w:ascii="Arial" w:hAnsi="Arial"/>
      <w:sz w:val="22"/>
      <w:szCs w:val="21"/>
    </w:rPr>
  </w:style>
  <w:style w:type="paragraph" w:styleId="TOC5">
    <w:name w:val="toc 5"/>
    <w:basedOn w:val="Normal"/>
    <w:next w:val="Normal"/>
    <w:semiHidden/>
    <w:rsid w:val="009529D6"/>
    <w:pPr>
      <w:spacing w:after="120"/>
      <w:ind w:left="800"/>
    </w:pPr>
    <w:rPr>
      <w:rFonts w:ascii="Arial" w:hAnsi="Arial"/>
      <w:sz w:val="22"/>
      <w:szCs w:val="21"/>
    </w:rPr>
  </w:style>
  <w:style w:type="paragraph" w:styleId="TOC6">
    <w:name w:val="toc 6"/>
    <w:basedOn w:val="Normal"/>
    <w:next w:val="Normal"/>
    <w:semiHidden/>
    <w:rsid w:val="009529D6"/>
    <w:pPr>
      <w:spacing w:after="120"/>
      <w:ind w:left="1000"/>
    </w:pPr>
    <w:rPr>
      <w:rFonts w:ascii="Arial" w:hAnsi="Arial"/>
      <w:sz w:val="22"/>
      <w:szCs w:val="21"/>
    </w:rPr>
  </w:style>
  <w:style w:type="paragraph" w:styleId="TOC7">
    <w:name w:val="toc 7"/>
    <w:basedOn w:val="Normal"/>
    <w:next w:val="Normal"/>
    <w:semiHidden/>
    <w:rsid w:val="009529D6"/>
    <w:pPr>
      <w:spacing w:after="120"/>
      <w:ind w:left="1200"/>
    </w:pPr>
    <w:rPr>
      <w:rFonts w:ascii="Arial" w:hAnsi="Arial"/>
      <w:sz w:val="22"/>
      <w:szCs w:val="21"/>
    </w:rPr>
  </w:style>
  <w:style w:type="paragraph" w:styleId="TOC8">
    <w:name w:val="toc 8"/>
    <w:basedOn w:val="Normal"/>
    <w:next w:val="Normal"/>
    <w:semiHidden/>
    <w:rsid w:val="009529D6"/>
    <w:pPr>
      <w:spacing w:after="120"/>
      <w:ind w:left="1400"/>
    </w:pPr>
    <w:rPr>
      <w:rFonts w:ascii="Arial" w:hAnsi="Arial"/>
      <w:sz w:val="22"/>
      <w:szCs w:val="21"/>
    </w:rPr>
  </w:style>
  <w:style w:type="paragraph" w:styleId="TOC9">
    <w:name w:val="toc 9"/>
    <w:basedOn w:val="Normal"/>
    <w:next w:val="Normal"/>
    <w:semiHidden/>
    <w:rsid w:val="009529D6"/>
    <w:pPr>
      <w:spacing w:after="120"/>
      <w:ind w:left="1600"/>
    </w:pPr>
    <w:rPr>
      <w:rFonts w:ascii="Arial" w:hAnsi="Arial"/>
      <w:sz w:val="22"/>
      <w:szCs w:val="21"/>
    </w:rPr>
  </w:style>
  <w:style w:type="character" w:customStyle="1" w:styleId="CharChar13">
    <w:name w:val="Char Char13"/>
    <w:rsid w:val="009529D6"/>
    <w:rPr>
      <w:rFonts w:ascii="Arial" w:hAnsi="Arial" w:cs="Arial"/>
      <w:b/>
      <w:bCs/>
      <w:kern w:val="32"/>
      <w:sz w:val="28"/>
      <w:szCs w:val="32"/>
      <w:lang w:val="en-US" w:eastAsia="zh-CN" w:bidi="ar-SA"/>
    </w:rPr>
  </w:style>
  <w:style w:type="character" w:customStyle="1" w:styleId="CharChar12">
    <w:name w:val="Char Char12"/>
    <w:rsid w:val="009529D6"/>
    <w:rPr>
      <w:rFonts w:ascii="Arial" w:hAnsi="Arial" w:cs="Arial"/>
      <w:b/>
      <w:bCs/>
      <w:kern w:val="28"/>
      <w:sz w:val="24"/>
      <w:szCs w:val="28"/>
      <w:lang w:val="en-US" w:eastAsia="en-US" w:bidi="ar-SA"/>
    </w:rPr>
  </w:style>
  <w:style w:type="character" w:customStyle="1" w:styleId="CharChar11">
    <w:name w:val="Char Char11"/>
    <w:rsid w:val="009529D6"/>
    <w:rPr>
      <w:rFonts w:ascii="Arial" w:hAnsi="Arial"/>
      <w:b/>
      <w:sz w:val="22"/>
      <w:lang w:val="en-US" w:eastAsia="en-US" w:bidi="ar-SA"/>
    </w:rPr>
  </w:style>
  <w:style w:type="character" w:customStyle="1" w:styleId="Heading4Char">
    <w:name w:val="Heading 4 Char"/>
    <w:link w:val="Heading4"/>
    <w:rsid w:val="009529D6"/>
    <w:rPr>
      <w:rFonts w:ascii="Arial" w:hAnsi="Arial"/>
      <w:b/>
      <w:i/>
      <w:sz w:val="22"/>
    </w:rPr>
  </w:style>
  <w:style w:type="character" w:customStyle="1" w:styleId="Heading5Char">
    <w:name w:val="Heading 5 Char"/>
    <w:link w:val="Heading5"/>
    <w:rsid w:val="009529D6"/>
    <w:rPr>
      <w:rFonts w:ascii="Arial" w:hAnsi="Arial"/>
      <w:bCs/>
      <w:i/>
      <w:iCs/>
      <w:sz w:val="22"/>
      <w:szCs w:val="26"/>
    </w:rPr>
  </w:style>
  <w:style w:type="character" w:customStyle="1" w:styleId="Heading6Char">
    <w:name w:val="Heading 6 Char"/>
    <w:link w:val="Heading6"/>
    <w:rsid w:val="009529D6"/>
    <w:rPr>
      <w:rFonts w:ascii="Arial" w:hAnsi="Arial"/>
      <w:i/>
      <w:sz w:val="22"/>
    </w:rPr>
  </w:style>
  <w:style w:type="character" w:customStyle="1" w:styleId="Heading7Char">
    <w:name w:val="Heading 7 Char"/>
    <w:link w:val="Heading7"/>
    <w:rsid w:val="009529D6"/>
    <w:rPr>
      <w:rFonts w:ascii="Arial" w:hAnsi="Arial"/>
      <w:sz w:val="22"/>
    </w:rPr>
  </w:style>
  <w:style w:type="character" w:customStyle="1" w:styleId="Heading8Char">
    <w:name w:val="Heading 8 Char"/>
    <w:link w:val="Heading8"/>
    <w:rsid w:val="009529D6"/>
    <w:rPr>
      <w:rFonts w:ascii="Arial" w:hAnsi="Arial"/>
      <w:i/>
      <w:sz w:val="22"/>
    </w:rPr>
  </w:style>
  <w:style w:type="paragraph" w:styleId="Quote">
    <w:name w:val="Quote"/>
    <w:basedOn w:val="Normal"/>
    <w:next w:val="Normal"/>
    <w:link w:val="QuoteChar"/>
    <w:qFormat/>
    <w:rsid w:val="009529D6"/>
    <w:pPr>
      <w:spacing w:before="200"/>
      <w:ind w:left="360" w:right="360"/>
    </w:pPr>
    <w:rPr>
      <w:rFonts w:ascii="Arial" w:hAnsi="Arial"/>
      <w:i/>
      <w:iCs/>
      <w:sz w:val="22"/>
      <w:szCs w:val="20"/>
    </w:rPr>
  </w:style>
  <w:style w:type="character" w:customStyle="1" w:styleId="QuoteChar">
    <w:name w:val="Quote Char"/>
    <w:link w:val="Quote"/>
    <w:rsid w:val="009529D6"/>
    <w:rPr>
      <w:rFonts w:ascii="Arial" w:hAnsi="Arial"/>
      <w:i/>
      <w:iCs/>
      <w:sz w:val="22"/>
      <w:lang w:val="en-US" w:eastAsia="en-US" w:bidi="ar-SA"/>
    </w:rPr>
  </w:style>
  <w:style w:type="paragraph" w:styleId="IntenseQuote">
    <w:name w:val="Intense Quote"/>
    <w:basedOn w:val="Normal"/>
    <w:next w:val="Normal"/>
    <w:link w:val="IntenseQuoteChar"/>
    <w:qFormat/>
    <w:rsid w:val="009529D6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Arial" w:hAnsi="Arial"/>
      <w:b/>
      <w:bCs/>
      <w:i/>
      <w:iCs/>
      <w:sz w:val="22"/>
      <w:szCs w:val="20"/>
    </w:rPr>
  </w:style>
  <w:style w:type="character" w:customStyle="1" w:styleId="IntenseQuoteChar">
    <w:name w:val="Intense Quote Char"/>
    <w:link w:val="IntenseQuote"/>
    <w:rsid w:val="009529D6"/>
    <w:rPr>
      <w:rFonts w:ascii="Arial" w:hAnsi="Arial"/>
      <w:b/>
      <w:bCs/>
      <w:i/>
      <w:iCs/>
      <w:sz w:val="22"/>
      <w:lang w:val="en-US" w:eastAsia="en-US" w:bidi="ar-SA"/>
    </w:rPr>
  </w:style>
  <w:style w:type="character" w:styleId="SubtleEmphasis">
    <w:name w:val="Subtle Emphasis"/>
    <w:qFormat/>
    <w:rsid w:val="009529D6"/>
    <w:rPr>
      <w:i/>
      <w:iCs/>
    </w:rPr>
  </w:style>
  <w:style w:type="character" w:styleId="IntenseEmphasis">
    <w:name w:val="Intense Emphasis"/>
    <w:qFormat/>
    <w:rsid w:val="009529D6"/>
    <w:rPr>
      <w:b/>
      <w:bCs/>
    </w:rPr>
  </w:style>
  <w:style w:type="character" w:styleId="SubtleReference">
    <w:name w:val="Subtle Reference"/>
    <w:qFormat/>
    <w:rsid w:val="009529D6"/>
    <w:rPr>
      <w:smallCaps/>
    </w:rPr>
  </w:style>
  <w:style w:type="character" w:styleId="IntenseReference">
    <w:name w:val="Intense Reference"/>
    <w:qFormat/>
    <w:rsid w:val="009529D6"/>
    <w:rPr>
      <w:smallCaps/>
      <w:spacing w:val="5"/>
      <w:u w:val="single"/>
    </w:rPr>
  </w:style>
  <w:style w:type="character" w:styleId="BookTitle">
    <w:name w:val="Book Title"/>
    <w:qFormat/>
    <w:rsid w:val="009529D6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9529D6"/>
    <w:pPr>
      <w:outlineLvl w:val="9"/>
    </w:pPr>
  </w:style>
  <w:style w:type="character" w:customStyle="1" w:styleId="diccolor">
    <w:name w:val="diccolor"/>
    <w:basedOn w:val="DefaultParagraphFont"/>
    <w:rsid w:val="009529D6"/>
  </w:style>
  <w:style w:type="character" w:customStyle="1" w:styleId="style381">
    <w:name w:val="style381"/>
    <w:rsid w:val="009529D6"/>
    <w:rPr>
      <w:color w:val="2D2D2D"/>
    </w:rPr>
  </w:style>
  <w:style w:type="character" w:customStyle="1" w:styleId="style31">
    <w:name w:val="style31"/>
    <w:rsid w:val="009529D6"/>
    <w:rPr>
      <w:rFonts w:ascii="Georgia" w:hAnsi="Georgia" w:hint="default"/>
      <w:b/>
      <w:bCs/>
      <w:color w:val="336699"/>
      <w:sz w:val="20"/>
      <w:szCs w:val="20"/>
    </w:rPr>
  </w:style>
  <w:style w:type="character" w:customStyle="1" w:styleId="style91">
    <w:name w:val="style91"/>
    <w:rsid w:val="009529D6"/>
    <w:rPr>
      <w:rFonts w:ascii="Arial" w:hAnsi="Arial" w:cs="Arial" w:hint="default"/>
      <w:color w:val="000000"/>
      <w:sz w:val="18"/>
      <w:szCs w:val="18"/>
    </w:rPr>
  </w:style>
  <w:style w:type="character" w:customStyle="1" w:styleId="msobodytextindent0">
    <w:name w:val="msobodytextindent"/>
    <w:basedOn w:val="DefaultParagraphFont"/>
    <w:rsid w:val="009529D6"/>
  </w:style>
  <w:style w:type="character" w:customStyle="1" w:styleId="style11">
    <w:name w:val="style11"/>
    <w:rsid w:val="009529D6"/>
    <w:rPr>
      <w:rFonts w:ascii="Arial" w:hAnsi="Arial" w:cs="Arial" w:hint="default"/>
      <w:sz w:val="18"/>
      <w:szCs w:val="18"/>
    </w:rPr>
  </w:style>
  <w:style w:type="character" w:customStyle="1" w:styleId="style201">
    <w:name w:val="style201"/>
    <w:rsid w:val="009529D6"/>
    <w:rPr>
      <w:rFonts w:ascii="Georgia" w:hAnsi="Georgia" w:hint="default"/>
      <w:b/>
      <w:bCs/>
      <w:color w:val="336699"/>
      <w:sz w:val="21"/>
      <w:szCs w:val="21"/>
    </w:rPr>
  </w:style>
  <w:style w:type="character" w:customStyle="1" w:styleId="style111">
    <w:name w:val="style111"/>
    <w:rsid w:val="009529D6"/>
    <w:rPr>
      <w:rFonts w:ascii="Georgia" w:hAnsi="Georgia" w:hint="default"/>
      <w:color w:val="336699"/>
    </w:rPr>
  </w:style>
  <w:style w:type="paragraph" w:customStyle="1" w:styleId="style22">
    <w:name w:val="style22"/>
    <w:basedOn w:val="Normal"/>
    <w:rsid w:val="009529D6"/>
    <w:pPr>
      <w:spacing w:before="100" w:beforeAutospacing="1" w:after="100" w:afterAutospacing="1"/>
    </w:pPr>
    <w:rPr>
      <w:rFonts w:ascii="Georgia" w:hAnsi="Georgia"/>
      <w:color w:val="336699"/>
      <w:sz w:val="21"/>
      <w:szCs w:val="21"/>
    </w:rPr>
  </w:style>
  <w:style w:type="character" w:customStyle="1" w:styleId="style291">
    <w:name w:val="style291"/>
    <w:rsid w:val="009529D6"/>
    <w:rPr>
      <w:rFonts w:ascii="Georgia" w:hAnsi="Georgia" w:hint="default"/>
      <w:b/>
      <w:bCs/>
      <w:color w:val="336699"/>
      <w:sz w:val="21"/>
      <w:szCs w:val="21"/>
    </w:rPr>
  </w:style>
  <w:style w:type="character" w:customStyle="1" w:styleId="popuplinks1">
    <w:name w:val="popuplinks1"/>
    <w:rsid w:val="009529D6"/>
    <w:rPr>
      <w:i/>
      <w:iCs/>
      <w:color w:val="CC6633"/>
    </w:rPr>
  </w:style>
  <w:style w:type="character" w:customStyle="1" w:styleId="subtitle1">
    <w:name w:val="subtitle1"/>
    <w:basedOn w:val="DefaultParagraphFont"/>
    <w:rsid w:val="009529D6"/>
  </w:style>
  <w:style w:type="character" w:customStyle="1" w:styleId="hl">
    <w:name w:val="hl"/>
    <w:basedOn w:val="DefaultParagraphFont"/>
    <w:rsid w:val="009529D6"/>
  </w:style>
  <w:style w:type="character" w:customStyle="1" w:styleId="viewbookbody">
    <w:name w:val="viewbookbody"/>
    <w:basedOn w:val="DefaultParagraphFont"/>
    <w:rsid w:val="009529D6"/>
  </w:style>
  <w:style w:type="character" w:customStyle="1" w:styleId="Normal10">
    <w:name w:val="Normal1"/>
    <w:basedOn w:val="DefaultParagraphFont"/>
    <w:rsid w:val="00971581"/>
  </w:style>
  <w:style w:type="character" w:customStyle="1" w:styleId="BodyTextIndentChar">
    <w:name w:val="Body Text Indent Char"/>
    <w:link w:val="BodyTextIndent"/>
    <w:locked/>
    <w:rsid w:val="000A755D"/>
    <w:rPr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rsid w:val="000A755D"/>
    <w:pPr>
      <w:spacing w:after="120"/>
      <w:ind w:left="360"/>
    </w:pPr>
  </w:style>
  <w:style w:type="paragraph" w:styleId="EndnoteText">
    <w:name w:val="endnote text"/>
    <w:basedOn w:val="Normal"/>
    <w:semiHidden/>
    <w:rsid w:val="00064264"/>
    <w:pPr>
      <w:widowControl w:val="0"/>
    </w:pPr>
    <w:rPr>
      <w:rFonts w:ascii="Courier New" w:hAnsi="Courier New"/>
      <w:snapToGrid w:val="0"/>
      <w:szCs w:val="20"/>
    </w:rPr>
  </w:style>
  <w:style w:type="character" w:customStyle="1" w:styleId="apple-style-span">
    <w:name w:val="apple-style-span"/>
    <w:basedOn w:val="DefaultParagraphFont"/>
    <w:rsid w:val="00AB3B7A"/>
  </w:style>
  <w:style w:type="paragraph" w:customStyle="1" w:styleId="Default0">
    <w:name w:val="Default"/>
    <w:rsid w:val="00907C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C16B9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D8600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8600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8600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8600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D8600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D8600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-4">
    <w:name w:val="ml-4"/>
    <w:basedOn w:val="Normal"/>
    <w:rsid w:val="00793933"/>
    <w:pPr>
      <w:spacing w:before="100" w:beforeAutospacing="1" w:after="100" w:afterAutospacing="1"/>
    </w:pPr>
  </w:style>
  <w:style w:type="character" w:customStyle="1" w:styleId="response-code">
    <w:name w:val="response-code"/>
    <w:basedOn w:val="DefaultParagraphFont"/>
    <w:rsid w:val="00793933"/>
  </w:style>
  <w:style w:type="character" w:customStyle="1" w:styleId="response-box">
    <w:name w:val="response-box"/>
    <w:basedOn w:val="DefaultParagraphFont"/>
    <w:rsid w:val="00793933"/>
  </w:style>
  <w:style w:type="character" w:customStyle="1" w:styleId="response-value">
    <w:name w:val="response-value"/>
    <w:basedOn w:val="DefaultParagraphFont"/>
    <w:rsid w:val="00793933"/>
  </w:style>
  <w:style w:type="character" w:styleId="UnresolvedMention">
    <w:name w:val="Unresolved Mention"/>
    <w:basedOn w:val="DefaultParagraphFont"/>
    <w:uiPriority w:val="99"/>
    <w:semiHidden/>
    <w:unhideWhenUsed/>
    <w:rsid w:val="00674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083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4042">
          <w:marLeft w:val="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14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9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42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02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7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74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69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53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2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3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5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92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0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91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6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93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68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58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8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8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3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99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17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A47A6-7137-7A49-BDA0-C4458336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RTI International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hammond</dc:creator>
  <cp:lastModifiedBy>Krzyzanowski, Michelle</cp:lastModifiedBy>
  <cp:revision>2</cp:revision>
  <cp:lastPrinted>2015-04-01T14:21:00Z</cp:lastPrinted>
  <dcterms:created xsi:type="dcterms:W3CDTF">2020-05-07T17:59:00Z</dcterms:created>
  <dcterms:modified xsi:type="dcterms:W3CDTF">2020-05-07T17:59:00Z</dcterms:modified>
</cp:coreProperties>
</file>